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r w:rsidRPr="008A6DC1">
        <w:rPr>
          <w:rFonts w:ascii="Times New Roman" w:eastAsia="Times New Roman" w:hAnsi="Times New Roman" w:cs="Times New Roman"/>
          <w:noProof/>
          <w:sz w:val="24"/>
          <w:szCs w:val="24"/>
        </w:rPr>
        <w:drawing>
          <wp:inline distT="0" distB="0" distL="0" distR="0" wp14:anchorId="7C102BFE" wp14:editId="1374A357">
            <wp:extent cx="59436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219200"/>
                    </a:xfrm>
                    <a:prstGeom prst="rect">
                      <a:avLst/>
                    </a:prstGeom>
                  </pic:spPr>
                </pic:pic>
              </a:graphicData>
            </a:graphic>
          </wp:inline>
        </w:drawing>
      </w: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3B6675" w:rsidRDefault="003B6675" w:rsidP="00F818D5">
      <w:pPr>
        <w:spacing w:line="240" w:lineRule="auto"/>
        <w:rPr>
          <w:rFonts w:ascii="Times New Roman" w:eastAsia="Times New Roman" w:hAnsi="Times New Roman" w:cs="Times New Roman"/>
          <w:sz w:val="24"/>
          <w:szCs w:val="24"/>
        </w:rPr>
      </w:pPr>
    </w:p>
    <w:p w:rsidR="003B6675" w:rsidRDefault="003B6675" w:rsidP="003B6675">
      <w:pPr>
        <w:spacing w:line="240" w:lineRule="auto"/>
        <w:jc w:val="center"/>
        <w:rPr>
          <w:rFonts w:ascii="Times New Roman" w:eastAsia="Times New Roman" w:hAnsi="Times New Roman" w:cs="Times New Roman"/>
          <w:sz w:val="24"/>
          <w:szCs w:val="24"/>
        </w:rPr>
      </w:pPr>
      <w:r w:rsidRPr="003B6675">
        <w:rPr>
          <w:rFonts w:ascii="Times New Roman" w:eastAsia="Times New Roman" w:hAnsi="Times New Roman" w:cs="Times New Roman"/>
          <w:noProof/>
          <w:sz w:val="24"/>
          <w:szCs w:val="24"/>
        </w:rPr>
        <mc:AlternateContent>
          <mc:Choice Requires="wps">
            <w:drawing>
              <wp:anchor distT="91440" distB="91440" distL="114300" distR="114300" simplePos="0" relativeHeight="251659264" behindDoc="0" locked="0" layoutInCell="1" allowOverlap="1">
                <wp:simplePos x="0" y="0"/>
                <wp:positionH relativeFrom="page">
                  <wp:posOffset>1295400</wp:posOffset>
                </wp:positionH>
                <wp:positionV relativeFrom="paragraph">
                  <wp:posOffset>275590</wp:posOffset>
                </wp:positionV>
                <wp:extent cx="5133975" cy="1403985"/>
                <wp:effectExtent l="0" t="0" r="0" b="19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3985"/>
                        </a:xfrm>
                        <a:prstGeom prst="rect">
                          <a:avLst/>
                        </a:prstGeom>
                        <a:noFill/>
                        <a:ln w="9525">
                          <a:noFill/>
                          <a:miter lim="800000"/>
                          <a:headEnd/>
                          <a:tailEnd/>
                        </a:ln>
                      </wps:spPr>
                      <wps:txbx>
                        <w:txbxContent>
                          <w:p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Student Learning Outcomes Assessment</w:t>
                            </w:r>
                          </w:p>
                          <w:p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Program Workbook</w:t>
                            </w:r>
                          </w:p>
                          <w:p w:rsidR="003B6675" w:rsidRPr="00C15DDA" w:rsidRDefault="00C15DDA" w:rsidP="003B6675">
                            <w:pPr>
                              <w:pBdr>
                                <w:top w:val="single" w:sz="24" w:space="8" w:color="4472C4" w:themeColor="accent1"/>
                                <w:bottom w:val="single" w:sz="24" w:space="8" w:color="4472C4" w:themeColor="accent1"/>
                              </w:pBdr>
                              <w:spacing w:after="0"/>
                              <w:jc w:val="center"/>
                              <w:rPr>
                                <w:b/>
                                <w:iCs/>
                                <w:color w:val="FF0000"/>
                                <w:sz w:val="44"/>
                                <w:szCs w:val="44"/>
                              </w:rPr>
                            </w:pPr>
                            <w:r w:rsidRPr="00C15DDA">
                              <w:rPr>
                                <w:b/>
                                <w:iCs/>
                                <w:color w:val="FF0000"/>
                                <w:sz w:val="44"/>
                                <w:szCs w:val="44"/>
                              </w:rPr>
                              <w:t>(Name of Program</w:t>
                            </w:r>
                            <w:r w:rsidR="003B6675" w:rsidRPr="00C15DDA">
                              <w:rPr>
                                <w:b/>
                                <w:iCs/>
                                <w:color w:val="FF0000"/>
                                <w:sz w:val="44"/>
                                <w:szCs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21.7pt;width:404.2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" filled="f" stroked="f">
                <v:textbox style="mso-fit-shape-to-text:t">
                  <w:txbxContent>
                    <w:p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Student Learning Outcomes Assessment</w:t>
                      </w:r>
                    </w:p>
                    <w:p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Program Workbook</w:t>
                      </w:r>
                    </w:p>
                    <w:p w:rsidR="003B6675" w:rsidRPr="00C15DDA" w:rsidRDefault="00C15DDA" w:rsidP="003B6675">
                      <w:pPr>
                        <w:pBdr>
                          <w:top w:val="single" w:sz="24" w:space="8" w:color="4472C4" w:themeColor="accent1"/>
                          <w:bottom w:val="single" w:sz="24" w:space="8" w:color="4472C4" w:themeColor="accent1"/>
                        </w:pBdr>
                        <w:spacing w:after="0"/>
                        <w:jc w:val="center"/>
                        <w:rPr>
                          <w:b/>
                          <w:iCs/>
                          <w:color w:val="FF0000"/>
                          <w:sz w:val="44"/>
                          <w:szCs w:val="44"/>
                        </w:rPr>
                      </w:pPr>
                      <w:r w:rsidRPr="00C15DDA">
                        <w:rPr>
                          <w:b/>
                          <w:iCs/>
                          <w:color w:val="FF0000"/>
                          <w:sz w:val="44"/>
                          <w:szCs w:val="44"/>
                        </w:rPr>
                        <w:t>(Name of Program</w:t>
                      </w:r>
                      <w:r w:rsidR="003B6675" w:rsidRPr="00C15DDA">
                        <w:rPr>
                          <w:b/>
                          <w:iCs/>
                          <w:color w:val="FF0000"/>
                          <w:sz w:val="44"/>
                          <w:szCs w:val="44"/>
                        </w:rPr>
                        <w:t>)</w:t>
                      </w:r>
                    </w:p>
                  </w:txbxContent>
                </v:textbox>
                <w10:wrap type="topAndBottom" anchorx="page"/>
              </v:shape>
            </w:pict>
          </mc:Fallback>
        </mc:AlternateContent>
      </w: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8A6DC1" w:rsidRDefault="008A6DC1" w:rsidP="00F818D5">
      <w:pPr>
        <w:spacing w:line="240" w:lineRule="auto"/>
        <w:rPr>
          <w:rFonts w:ascii="Times New Roman" w:eastAsia="Times New Roman" w:hAnsi="Times New Roman" w:cs="Times New Roman"/>
          <w:sz w:val="24"/>
          <w:szCs w:val="24"/>
        </w:rPr>
      </w:pPr>
    </w:p>
    <w:p w:rsidR="003B6675" w:rsidRDefault="003B6675" w:rsidP="00F818D5">
      <w:pPr>
        <w:spacing w:line="240" w:lineRule="auto"/>
        <w:rPr>
          <w:rFonts w:ascii="Times New Roman" w:eastAsia="Times New Roman" w:hAnsi="Times New Roman" w:cs="Times New Roman"/>
          <w:sz w:val="24"/>
          <w:szCs w:val="24"/>
        </w:rPr>
      </w:pPr>
    </w:p>
    <w:p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Program Faculty,</w:t>
      </w:r>
    </w:p>
    <w:p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the Director of Academic Assessment at Stockton University, it is my pleasure to guide you through the process of Student Learning Outcomes Assessment. The university conducts student learning outcomes assessment for all programs offered by the university on a systematic and sustainable basis. This workbook is designed to help facilitate the assessment process through a “one stop shop.” Everything you need to complete your Program Annual Report can be found here</w:t>
      </w:r>
    </w:p>
    <w:p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Perhaps the most important thing we’d like to convey is that the Center for Teaching and Learning Design is here to support you through every step of the process. The best assessment is always collaborative in nature! The CTLD website contains a variety of resources to guide your assessment journey, and team members are available to answer any questions you may have. We look forward to working with you in the spirit of assessment excellence and continuous improvement.</w:t>
      </w:r>
    </w:p>
    <w:p w:rsidR="00F818D5" w:rsidRDefault="00F818D5" w:rsidP="00F818D5">
      <w:pPr>
        <w:spacing w:line="240" w:lineRule="auto"/>
        <w:rPr>
          <w:rFonts w:ascii="Times New Roman" w:eastAsia="Times New Roman" w:hAnsi="Times New Roman" w:cs="Times New Roman"/>
          <w:sz w:val="24"/>
          <w:szCs w:val="24"/>
        </w:rPr>
      </w:pPr>
    </w:p>
    <w:p w:rsidR="00F818D5" w:rsidRDefault="00F818D5" w:rsidP="00F818D5">
      <w:pPr>
        <w:spacing w:line="240" w:lineRule="auto"/>
        <w:rPr>
          <w:rFonts w:ascii="Times New Roman" w:eastAsia="Times New Roman" w:hAnsi="Times New Roman" w:cs="Times New Roman"/>
          <w:sz w:val="24"/>
          <w:szCs w:val="24"/>
        </w:rPr>
      </w:pPr>
    </w:p>
    <w:p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Alaina Walton</w:t>
      </w:r>
    </w:p>
    <w:p w:rsidR="00F818D5" w:rsidRDefault="00F818D5" w:rsidP="00F818D5">
      <w:pPr>
        <w:spacing w:line="240" w:lineRule="auto"/>
        <w:ind w:left="43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Academic Assessment</w:t>
      </w:r>
    </w:p>
    <w:p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7" w:history="1">
        <w:r w:rsidRPr="00993C5E">
          <w:rPr>
            <w:rStyle w:val="Hyperlink"/>
            <w:rFonts w:ascii="Times New Roman" w:eastAsia="Times New Roman" w:hAnsi="Times New Roman" w:cs="Times New Roman"/>
            <w:sz w:val="24"/>
            <w:szCs w:val="24"/>
          </w:rPr>
          <w:t>Alaina.walton@stockton.edu</w:t>
        </w:r>
      </w:hyperlink>
    </w:p>
    <w:p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609-626-5876</w:t>
      </w:r>
    </w:p>
    <w:p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C1322">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4C1322">
        <w:rPr>
          <w:rFonts w:ascii="Times New Roman" w:eastAsia="Times New Roman" w:hAnsi="Times New Roman" w:cs="Times New Roman"/>
          <w:sz w:val="24"/>
          <w:szCs w:val="24"/>
        </w:rPr>
        <w:t>106c</w:t>
      </w: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b/>
          <w:sz w:val="28"/>
          <w:szCs w:val="28"/>
        </w:rPr>
      </w:pPr>
    </w:p>
    <w:p w:rsidR="0007587F" w:rsidRDefault="0007587F" w:rsidP="0007587F">
      <w:pPr>
        <w:spacing w:line="240" w:lineRule="auto"/>
        <w:rPr>
          <w:rFonts w:ascii="Times New Roman" w:eastAsia="Times New Roman" w:hAnsi="Times New Roman" w:cs="Times New Roman"/>
          <w:b/>
          <w:sz w:val="28"/>
          <w:szCs w:val="28"/>
        </w:rPr>
      </w:pPr>
    </w:p>
    <w:p w:rsidR="0007587F" w:rsidRDefault="0007587F" w:rsidP="0007587F">
      <w:pPr>
        <w:spacing w:line="240" w:lineRule="auto"/>
        <w:rPr>
          <w:rFonts w:ascii="Times New Roman" w:eastAsia="Times New Roman" w:hAnsi="Times New Roman" w:cs="Times New Roman"/>
          <w:b/>
          <w:sz w:val="28"/>
          <w:szCs w:val="28"/>
        </w:rPr>
      </w:pPr>
    </w:p>
    <w:p w:rsidR="0007587F" w:rsidRDefault="0007587F" w:rsidP="0007587F">
      <w:pPr>
        <w:spacing w:line="240" w:lineRule="auto"/>
        <w:rPr>
          <w:rFonts w:ascii="Times New Roman" w:eastAsia="Times New Roman" w:hAnsi="Times New Roman" w:cs="Times New Roman"/>
          <w:b/>
          <w:sz w:val="28"/>
          <w:szCs w:val="28"/>
        </w:rPr>
      </w:pPr>
    </w:p>
    <w:p w:rsidR="0007587F" w:rsidRDefault="0007587F" w:rsidP="0007587F">
      <w:pPr>
        <w:spacing w:line="240" w:lineRule="auto"/>
        <w:rPr>
          <w:rFonts w:ascii="Times New Roman" w:eastAsia="Times New Roman" w:hAnsi="Times New Roman" w:cs="Times New Roman"/>
          <w:b/>
          <w:sz w:val="28"/>
          <w:szCs w:val="28"/>
        </w:rPr>
      </w:pPr>
    </w:p>
    <w:p w:rsidR="0007587F" w:rsidRDefault="0007587F" w:rsidP="0007587F">
      <w:pPr>
        <w:spacing w:line="240" w:lineRule="auto"/>
        <w:rPr>
          <w:rFonts w:ascii="Times New Roman" w:eastAsia="Times New Roman" w:hAnsi="Times New Roman" w:cs="Times New Roman"/>
          <w:b/>
          <w:sz w:val="28"/>
          <w:szCs w:val="28"/>
        </w:rPr>
      </w:pPr>
    </w:p>
    <w:p w:rsidR="0007587F" w:rsidRDefault="0007587F" w:rsidP="0007587F">
      <w:pPr>
        <w:spacing w:line="240" w:lineRule="auto"/>
        <w:rPr>
          <w:rFonts w:ascii="Times New Roman" w:eastAsia="Times New Roman" w:hAnsi="Times New Roman" w:cs="Times New Roman"/>
          <w:b/>
          <w:sz w:val="28"/>
          <w:szCs w:val="28"/>
        </w:rPr>
      </w:pPr>
    </w:p>
    <w:p w:rsidR="00F818D5" w:rsidRDefault="00F818D5" w:rsidP="00F818D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Programmatic Assessment</w:t>
      </w:r>
    </w:p>
    <w:p w:rsidR="00F818D5" w:rsidRDefault="00F818D5" w:rsidP="00F818D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At the programmatic level, the university follows a systematic model for the assessment of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Within this model, all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can be assessed once within a four-year cycle. </w:t>
      </w:r>
      <w:r>
        <w:rPr>
          <w:rFonts w:ascii="Times New Roman" w:eastAsia="Times New Roman" w:hAnsi="Times New Roman" w:cs="Times New Roman"/>
          <w:b/>
          <w:sz w:val="28"/>
          <w:szCs w:val="28"/>
        </w:rPr>
        <w:t xml:space="preserve"> </w:t>
      </w:r>
    </w:p>
    <w:p w:rsidR="00F818D5" w:rsidRDefault="00F818D5" w:rsidP="00F818D5">
      <w:pPr>
        <w:spacing w:line="240" w:lineRule="auto"/>
        <w:rPr>
          <w:rFonts w:ascii="Times New Roman" w:eastAsia="Times New Roman" w:hAnsi="Times New Roman" w:cs="Times New Roman"/>
          <w:b/>
          <w:sz w:val="28"/>
          <w:szCs w:val="28"/>
        </w:rPr>
      </w:pPr>
    </w:p>
    <w:p w:rsidR="00F818D5" w:rsidRPr="004C1322" w:rsidRDefault="00F818D5" w:rsidP="004C132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r w:rsidR="004C1322">
        <w:rPr>
          <w:rFonts w:ascii="Times New Roman" w:eastAsia="Times New Roman" w:hAnsi="Times New Roman" w:cs="Times New Roman"/>
          <w:b/>
          <w:sz w:val="24"/>
          <w:szCs w:val="24"/>
        </w:rPr>
        <w:t>-level Student</w:t>
      </w:r>
      <w:r>
        <w:rPr>
          <w:rFonts w:ascii="Times New Roman" w:eastAsia="Times New Roman" w:hAnsi="Times New Roman" w:cs="Times New Roman"/>
          <w:b/>
          <w:sz w:val="24"/>
          <w:szCs w:val="24"/>
        </w:rPr>
        <w:t xml:space="preserve"> Learning Outcomes</w:t>
      </w:r>
      <w:r w:rsidR="004C1322">
        <w:rPr>
          <w:rFonts w:ascii="Times New Roman" w:eastAsia="Times New Roman" w:hAnsi="Times New Roman" w:cs="Times New Roman"/>
          <w:b/>
          <w:sz w:val="24"/>
          <w:szCs w:val="24"/>
        </w:rPr>
        <w:t xml:space="preserve"> </w:t>
      </w:r>
      <w:r w:rsidR="004C1322" w:rsidRPr="007875E7">
        <w:rPr>
          <w:rFonts w:ascii="Times New Roman" w:eastAsia="Times New Roman" w:hAnsi="Times New Roman" w:cs="Times New Roman"/>
          <w:color w:val="FF0000"/>
          <w:sz w:val="24"/>
          <w:szCs w:val="24"/>
        </w:rPr>
        <w:t>(See Program Annual Report Template C)</w:t>
      </w:r>
    </w:p>
    <w:p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review the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that your program is currently using for assessment. If you would like assistance in creating or modifying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the Director of Academic Assessment is happy to work with you.</w:t>
      </w:r>
    </w:p>
    <w:p w:rsidR="00F818D5" w:rsidRDefault="00F818D5" w:rsidP="00F818D5">
      <w:pPr>
        <w:spacing w:line="240" w:lineRule="auto"/>
        <w:contextualSpacing/>
        <w:rPr>
          <w:rFonts w:ascii="Times New Roman" w:eastAsia="Times New Roman" w:hAnsi="Times New Roman" w:cs="Times New Roman"/>
          <w:sz w:val="24"/>
          <w:szCs w:val="24"/>
        </w:rPr>
      </w:pPr>
      <w:r w:rsidRPr="003957D9">
        <w:rPr>
          <w:rFonts w:ascii="Times New Roman" w:eastAsia="Times New Roman" w:hAnsi="Times New Roman" w:cs="Times New Roman"/>
          <w:sz w:val="24"/>
          <w:szCs w:val="24"/>
        </w:rPr>
        <w:t xml:space="preserve">Graduates of this program </w:t>
      </w:r>
      <w:r>
        <w:rPr>
          <w:rFonts w:ascii="Times New Roman" w:eastAsia="Times New Roman" w:hAnsi="Times New Roman" w:cs="Times New Roman"/>
          <w:sz w:val="24"/>
          <w:szCs w:val="24"/>
        </w:rPr>
        <w:t>will be able to</w:t>
      </w:r>
      <w:r w:rsidRPr="003957D9">
        <w:rPr>
          <w:rFonts w:ascii="Times New Roman" w:eastAsia="Times New Roman" w:hAnsi="Times New Roman" w:cs="Times New Roman"/>
          <w:sz w:val="24"/>
          <w:szCs w:val="24"/>
        </w:rPr>
        <w:t>:</w:t>
      </w:r>
    </w:p>
    <w:p w:rsidR="00F818D5" w:rsidRDefault="00F818D5" w:rsidP="00F818D5">
      <w:pPr>
        <w:spacing w:line="240" w:lineRule="auto"/>
        <w:rPr>
          <w:rFonts w:ascii="Times New Roman" w:eastAsia="Times New Roman" w:hAnsi="Times New Roman" w:cs="Times New Roman"/>
          <w:b/>
          <w:sz w:val="28"/>
          <w:szCs w:val="28"/>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C15DDA" w:rsidRDefault="00C15DDA" w:rsidP="004C1322">
      <w:pPr>
        <w:spacing w:after="200" w:line="240" w:lineRule="auto"/>
        <w:jc w:val="center"/>
        <w:rPr>
          <w:rFonts w:ascii="Times New Roman" w:eastAsia="Times New Roman" w:hAnsi="Times New Roman" w:cs="Times New Roman"/>
          <w:b/>
          <w:color w:val="000000"/>
          <w:sz w:val="28"/>
          <w:szCs w:val="28"/>
        </w:rPr>
      </w:pPr>
    </w:p>
    <w:p w:rsidR="0007587F" w:rsidRDefault="0007587F" w:rsidP="004C1322">
      <w:pPr>
        <w:spacing w:after="20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4-Year Program-Level Assessment Plan</w:t>
      </w:r>
    </w:p>
    <w:p w:rsidR="0007587F" w:rsidRPr="00C15DDA" w:rsidRDefault="00C15DDA" w:rsidP="004C1322">
      <w:pPr>
        <w:spacing w:after="200" w:line="240" w:lineRule="auto"/>
        <w:jc w:val="center"/>
        <w:rPr>
          <w:rFonts w:ascii="Times New Roman" w:eastAsia="Times New Roman" w:hAnsi="Times New Roman" w:cs="Times New Roman"/>
          <w:color w:val="FF0000"/>
          <w:sz w:val="24"/>
          <w:szCs w:val="24"/>
        </w:rPr>
      </w:pPr>
      <w:r w:rsidRPr="00C15DDA">
        <w:rPr>
          <w:rFonts w:ascii="Times New Roman" w:eastAsia="Times New Roman" w:hAnsi="Times New Roman" w:cs="Times New Roman"/>
          <w:b/>
          <w:color w:val="FF0000"/>
          <w:sz w:val="28"/>
          <w:szCs w:val="28"/>
        </w:rPr>
        <w:t>(Name of Program)</w:t>
      </w:r>
    </w:p>
    <w:p w:rsidR="0007587F" w:rsidRDefault="0007587F" w:rsidP="0007587F">
      <w:pPr>
        <w:spacing w:after="0" w:line="240" w:lineRule="auto"/>
        <w:rPr>
          <w:rFonts w:ascii="Times New Roman" w:eastAsia="Times New Roman" w:hAnsi="Times New Roman" w:cs="Times New Roman"/>
          <w:sz w:val="24"/>
          <w:szCs w:val="24"/>
        </w:rPr>
      </w:pPr>
    </w:p>
    <w:p w:rsidR="00F818D5" w:rsidRDefault="00F818D5" w:rsidP="00F818D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Please copy/paste individual program learning outcomes under the years in which you’d like to focus on them. Ideally, each program learning outcome can be assessed once every four years. Faculty may choose to focus on more than one outcome per year if the program has more than four program learning outcomes. </w:t>
      </w:r>
      <w:bookmarkStart w:id="0" w:name="_Hlk69221827"/>
      <w:r w:rsidRPr="007875E7">
        <w:rPr>
          <w:rFonts w:ascii="Times New Roman" w:eastAsia="Times New Roman" w:hAnsi="Times New Roman" w:cs="Times New Roman"/>
          <w:color w:val="FF0000"/>
          <w:sz w:val="24"/>
          <w:szCs w:val="24"/>
        </w:rPr>
        <w:t>(See Program Annual Report Template C)</w:t>
      </w:r>
    </w:p>
    <w:bookmarkEnd w:id="0"/>
    <w:p w:rsidR="0007587F" w:rsidRDefault="0007587F" w:rsidP="0007587F">
      <w:pPr>
        <w:spacing w:after="0" w:line="240" w:lineRule="auto"/>
        <w:rPr>
          <w:rFonts w:ascii="Times New Roman" w:eastAsia="Times New Roman" w:hAnsi="Times New Roman" w:cs="Times New Roman"/>
          <w:sz w:val="24"/>
          <w:szCs w:val="24"/>
        </w:rPr>
      </w:pPr>
    </w:p>
    <w:p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2021-2022</w:t>
      </w:r>
    </w:p>
    <w:p w:rsidR="0007587F" w:rsidRDefault="0007587F" w:rsidP="0007587F">
      <w:pPr>
        <w:spacing w:after="200" w:line="240" w:lineRule="auto"/>
        <w:rPr>
          <w:rFonts w:ascii="Times New Roman" w:eastAsia="Times New Roman" w:hAnsi="Times New Roman" w:cs="Times New Roman"/>
          <w:sz w:val="24"/>
          <w:szCs w:val="24"/>
        </w:rPr>
      </w:pPr>
    </w:p>
    <w:p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2022-2023</w:t>
      </w:r>
    </w:p>
    <w:p w:rsidR="0007587F" w:rsidRDefault="0007587F" w:rsidP="0007587F">
      <w:pPr>
        <w:spacing w:after="0" w:line="240" w:lineRule="auto"/>
        <w:rPr>
          <w:rFonts w:ascii="Times New Roman" w:eastAsia="Times New Roman" w:hAnsi="Times New Roman" w:cs="Times New Roman"/>
          <w:sz w:val="24"/>
          <w:szCs w:val="24"/>
        </w:rPr>
      </w:pPr>
    </w:p>
    <w:p w:rsidR="0007587F" w:rsidRDefault="0007587F" w:rsidP="0007587F">
      <w:pPr>
        <w:spacing w:after="0" w:line="240" w:lineRule="auto"/>
        <w:rPr>
          <w:rFonts w:ascii="Times New Roman" w:eastAsia="Times New Roman" w:hAnsi="Times New Roman" w:cs="Times New Roman"/>
          <w:sz w:val="24"/>
          <w:szCs w:val="24"/>
        </w:rPr>
      </w:pPr>
    </w:p>
    <w:p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2023-2024</w:t>
      </w:r>
    </w:p>
    <w:p w:rsidR="0007587F" w:rsidRDefault="0007587F" w:rsidP="0007587F">
      <w:pPr>
        <w:spacing w:after="200" w:line="240" w:lineRule="auto"/>
        <w:rPr>
          <w:rFonts w:ascii="Times New Roman" w:eastAsia="Times New Roman" w:hAnsi="Times New Roman" w:cs="Times New Roman"/>
          <w:sz w:val="24"/>
          <w:szCs w:val="24"/>
        </w:rPr>
      </w:pPr>
    </w:p>
    <w:p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2024-2025</w:t>
      </w:r>
    </w:p>
    <w:p w:rsidR="0007587F" w:rsidRPr="00882181" w:rsidRDefault="0007587F" w:rsidP="0007587F">
      <w:pPr>
        <w:spacing w:line="240" w:lineRule="auto"/>
        <w:rPr>
          <w:rFonts w:ascii="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C15DDA" w:rsidRDefault="00C15DDA" w:rsidP="00F10859">
      <w:pPr>
        <w:widowControl w:val="0"/>
        <w:spacing w:after="200" w:line="240" w:lineRule="auto"/>
        <w:jc w:val="center"/>
        <w:rPr>
          <w:rFonts w:ascii="Times New Roman" w:eastAsia="Times New Roman" w:hAnsi="Times New Roman" w:cs="Times New Roman"/>
          <w:b/>
          <w:sz w:val="32"/>
          <w:szCs w:val="32"/>
        </w:rPr>
      </w:pPr>
    </w:p>
    <w:p w:rsidR="00C15DDA" w:rsidRDefault="00C15DDA" w:rsidP="00F10859">
      <w:pPr>
        <w:widowControl w:val="0"/>
        <w:spacing w:after="200" w:line="240" w:lineRule="auto"/>
        <w:jc w:val="center"/>
        <w:rPr>
          <w:rFonts w:ascii="Times New Roman" w:eastAsia="Times New Roman" w:hAnsi="Times New Roman" w:cs="Times New Roman"/>
          <w:b/>
          <w:sz w:val="32"/>
          <w:szCs w:val="32"/>
        </w:rPr>
      </w:pPr>
    </w:p>
    <w:p w:rsidR="00F10859" w:rsidRDefault="00F10859" w:rsidP="00F10859">
      <w:pPr>
        <w:widowControl w:val="0"/>
        <w:spacing w:after="20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Curriculum Map</w:t>
      </w:r>
    </w:p>
    <w:p w:rsidR="00F10859" w:rsidRDefault="00C15DDA" w:rsidP="00F10859">
      <w:pPr>
        <w:widowControl w:val="0"/>
        <w:spacing w:after="200" w:line="240" w:lineRule="auto"/>
        <w:jc w:val="center"/>
        <w:rPr>
          <w:rFonts w:ascii="Times New Roman" w:eastAsia="Times New Roman" w:hAnsi="Times New Roman" w:cs="Times New Roman"/>
          <w:b/>
          <w:sz w:val="32"/>
          <w:szCs w:val="32"/>
        </w:rPr>
      </w:pPr>
      <w: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95pt;height:49.85pt" o:ole="">
            <v:imagedata r:id="rId8" o:title=""/>
          </v:shape>
          <o:OLEObject Type="Embed" ProgID="Excel.Sheet.12" ShapeID="_x0000_i1027" DrawAspect="Icon" ObjectID="_1684562071" r:id="rId9"/>
        </w:object>
      </w:r>
      <w:bookmarkStart w:id="1" w:name="_GoBack"/>
      <w:bookmarkEnd w:id="1"/>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F10859" w:rsidRDefault="00F10859" w:rsidP="004C1322">
      <w:pPr>
        <w:widowControl w:val="0"/>
        <w:spacing w:after="200" w:line="240" w:lineRule="auto"/>
        <w:rPr>
          <w:rFonts w:ascii="Times New Roman" w:eastAsia="Times New Roman" w:hAnsi="Times New Roman" w:cs="Times New Roman"/>
          <w:b/>
          <w:sz w:val="32"/>
          <w:szCs w:val="32"/>
        </w:rPr>
      </w:pPr>
    </w:p>
    <w:p w:rsidR="0007587F" w:rsidRDefault="0007587F" w:rsidP="00F10859">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Academic Assessment Plan</w:t>
      </w:r>
    </w:p>
    <w:p w:rsidR="0007587F" w:rsidRDefault="0007587F" w:rsidP="00D276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AY 202</w:t>
      </w:r>
      <w:r w:rsidR="00187CB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202</w:t>
      </w:r>
      <w:r w:rsidR="00187CB0">
        <w:rPr>
          <w:rFonts w:ascii="Times New Roman" w:eastAsia="Times New Roman" w:hAnsi="Times New Roman" w:cs="Times New Roman"/>
          <w:sz w:val="24"/>
          <w:szCs w:val="24"/>
        </w:rPr>
        <w:t>2</w:t>
      </w:r>
    </w:p>
    <w:p w:rsidR="0007587F" w:rsidRDefault="0007587F" w:rsidP="00D27634">
      <w:pPr>
        <w:spacing w:after="0" w:line="240" w:lineRule="auto"/>
        <w:jc w:val="center"/>
        <w:rPr>
          <w:rFonts w:ascii="Times New Roman" w:eastAsia="Times New Roman" w:hAnsi="Times New Roman" w:cs="Times New Roman"/>
          <w:sz w:val="24"/>
          <w:szCs w:val="24"/>
        </w:rPr>
      </w:pPr>
    </w:p>
    <w:p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704BF085" wp14:editId="2C5719A6">
                <wp:extent cx="6334125" cy="123825"/>
                <wp:effectExtent l="0" t="0" r="0" b="0"/>
                <wp:docPr id="41" name="Rectangle 41" descr="https://docs.google.com/a/rcbc.edu/drawings/d/sLLzJ1p3nD6UkdX57hTv8pw/image?w=660&amp;h=8&amp;rev=1&amp;ac=1&amp;parent=1tfZD4o-_A7Nua-XJAVhWtwZ3AbLTG_4ZkKMOYxba_cM"/>
                <wp:cNvGraphicFramePr/>
                <a:graphic xmlns:a="http://schemas.openxmlformats.org/drawingml/2006/main">
                  <a:graphicData uri="http://schemas.microsoft.com/office/word/2010/wordprocessingShape">
                    <wps:wsp>
                      <wps:cNvSpPr/>
                      <wps:spPr>
                        <a:xfrm>
                          <a:off x="2202750" y="3741900"/>
                          <a:ext cx="6286500" cy="76200"/>
                        </a:xfrm>
                        <a:prstGeom prst="rect">
                          <a:avLst/>
                        </a:prstGeom>
                        <a:noFill/>
                        <a:ln>
                          <a:noFill/>
                        </a:ln>
                      </wps:spPr>
                      <wps:txbx>
                        <w:txbxContent>
                          <w:p w:rsidR="0007587F" w:rsidRDefault="0007587F" w:rsidP="0007587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04BF085" id="Rectangle 41" o:spid="_x0000_s1027" alt="https://docs.google.com/a/rcbc.edu/drawings/d/sLLzJ1p3nD6UkdX57hTv8pw/image?w=660&amp;h=8&amp;rev=1&amp;ac=1&amp;parent=1tfZD4o-_A7Nua-XJAVhWtwZ3AbLTG_4ZkKMOYxba_cM" style="width:498.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" filled="f" stroked="f">
                <v:textbox inset="2.53958mm,2.53958mm,2.53958mm,2.53958mm">
                  <w:txbxContent>
                    <w:p w:rsidR="0007587F" w:rsidRDefault="0007587F" w:rsidP="0007587F">
                      <w:pPr>
                        <w:spacing w:after="0" w:line="240" w:lineRule="auto"/>
                        <w:textDirection w:val="btLr"/>
                      </w:pPr>
                    </w:p>
                  </w:txbxContent>
                </v:textbox>
                <w10:anchorlock/>
              </v:rect>
            </w:pict>
          </mc:Fallback>
        </mc:AlternateContent>
      </w:r>
    </w:p>
    <w:p w:rsidR="0007587F" w:rsidRDefault="00F818D5"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Person</w:t>
      </w:r>
      <w:r w:rsidR="0007587F">
        <w:rPr>
          <w:rFonts w:ascii="Times New Roman" w:eastAsia="Times New Roman" w:hAnsi="Times New Roman" w:cs="Times New Roman"/>
          <w:b/>
          <w:sz w:val="24"/>
          <w:szCs w:val="24"/>
        </w:rPr>
        <w:t xml:space="preserve">: </w:t>
      </w:r>
    </w:p>
    <w:p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w:t>
      </w:r>
      <w:r>
        <w:rPr>
          <w:rFonts w:ascii="Times New Roman" w:eastAsia="Times New Roman" w:hAnsi="Times New Roman" w:cs="Times New Roman"/>
          <w:sz w:val="24"/>
          <w:szCs w:val="24"/>
        </w:rPr>
        <w:t xml:space="preserve"> </w:t>
      </w:r>
    </w:p>
    <w:p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w:t>
      </w:r>
    </w:p>
    <w:p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07587F" w:rsidRDefault="0007587F" w:rsidP="0007587F">
      <w:pPr>
        <w:spacing w:after="240" w:line="240" w:lineRule="auto"/>
        <w:rPr>
          <w:rFonts w:ascii="Times New Roman" w:eastAsia="Times New Roman" w:hAnsi="Times New Roman" w:cs="Times New Roman"/>
          <w:sz w:val="24"/>
          <w:szCs w:val="24"/>
        </w:rPr>
      </w:pPr>
    </w:p>
    <w:p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Outcome(s)</w:t>
      </w:r>
    </w:p>
    <w:p w:rsidR="00F818D5" w:rsidRDefault="00F818D5" w:rsidP="00F818D5">
      <w:pPr>
        <w:spacing w:after="0" w:line="240" w:lineRule="auto"/>
        <w:rPr>
          <w:rFonts w:ascii="Times New Roman" w:eastAsia="Times New Roman" w:hAnsi="Times New Roman" w:cs="Times New Roman"/>
          <w:b/>
          <w:sz w:val="28"/>
          <w:szCs w:val="28"/>
        </w:rPr>
      </w:pPr>
    </w:p>
    <w:p w:rsidR="00F818D5" w:rsidRPr="00DB4078" w:rsidRDefault="00F818D5" w:rsidP="00F818D5">
      <w:pPr>
        <w:spacing w:line="240" w:lineRule="auto"/>
        <w:rPr>
          <w:rFonts w:ascii="Times New Roman" w:eastAsia="Times New Roman" w:hAnsi="Times New Roman" w:cs="Times New Roman"/>
          <w:i/>
          <w:sz w:val="24"/>
          <w:szCs w:val="24"/>
        </w:rPr>
      </w:pPr>
      <w:r w:rsidRPr="00DB4078">
        <w:rPr>
          <w:rFonts w:ascii="Times New Roman" w:eastAsia="Times New Roman" w:hAnsi="Times New Roman" w:cs="Times New Roman"/>
          <w:b/>
          <w:sz w:val="24"/>
          <w:szCs w:val="24"/>
        </w:rPr>
        <w:t>Program</w:t>
      </w:r>
      <w:r w:rsidR="00187CB0">
        <w:rPr>
          <w:rFonts w:ascii="Times New Roman" w:eastAsia="Times New Roman" w:hAnsi="Times New Roman" w:cs="Times New Roman"/>
          <w:b/>
          <w:sz w:val="24"/>
          <w:szCs w:val="24"/>
        </w:rPr>
        <w:t>-level Student</w:t>
      </w:r>
      <w:r w:rsidRPr="00DB4078">
        <w:rPr>
          <w:rFonts w:ascii="Times New Roman" w:eastAsia="Times New Roman" w:hAnsi="Times New Roman" w:cs="Times New Roman"/>
          <w:b/>
          <w:sz w:val="24"/>
          <w:szCs w:val="24"/>
        </w:rPr>
        <w:t xml:space="preserve"> Learning Outcome</w:t>
      </w:r>
      <w:r w:rsidR="00187CB0">
        <w:rPr>
          <w:rFonts w:ascii="Times New Roman" w:eastAsia="Times New Roman" w:hAnsi="Times New Roman" w:cs="Times New Roman"/>
          <w:b/>
          <w:sz w:val="24"/>
          <w:szCs w:val="24"/>
        </w:rPr>
        <w:t>(s)</w:t>
      </w:r>
      <w:r w:rsidRPr="00DB4078">
        <w:rPr>
          <w:rFonts w:ascii="Times New Roman" w:eastAsia="Times New Roman" w:hAnsi="Times New Roman" w:cs="Times New Roman"/>
          <w:b/>
          <w:sz w:val="24"/>
          <w:szCs w:val="24"/>
        </w:rPr>
        <w:t>: </w:t>
      </w:r>
      <w:r w:rsidRPr="00DB4078">
        <w:rPr>
          <w:rFonts w:ascii="Times New Roman" w:eastAsia="Times New Roman" w:hAnsi="Times New Roman" w:cs="Times New Roman"/>
          <w:i/>
          <w:sz w:val="24"/>
          <w:szCs w:val="24"/>
        </w:rPr>
        <w:t>(Example: PLO #</w:t>
      </w:r>
    </w:p>
    <w:p w:rsidR="00F818D5" w:rsidRPr="00DB4078" w:rsidRDefault="00F818D5" w:rsidP="00F818D5">
      <w:pPr>
        <w:spacing w:line="240" w:lineRule="auto"/>
        <w:rPr>
          <w:rFonts w:ascii="Times New Roman" w:eastAsia="Times New Roman" w:hAnsi="Times New Roman" w:cs="Times New Roman"/>
          <w:i/>
          <w:sz w:val="24"/>
          <w:szCs w:val="24"/>
        </w:rPr>
      </w:pPr>
    </w:p>
    <w:p w:rsidR="00F818D5" w:rsidRPr="00DD096C" w:rsidRDefault="00F818D5" w:rsidP="00F818D5">
      <w:pPr>
        <w:spacing w:after="0" w:line="240" w:lineRule="auto"/>
        <w:rPr>
          <w:rFonts w:ascii="Times New Roman" w:eastAsia="Times New Roman" w:hAnsi="Times New Roman" w:cs="Times New Roman"/>
          <w:i/>
          <w:sz w:val="24"/>
          <w:szCs w:val="24"/>
        </w:rPr>
      </w:pPr>
    </w:p>
    <w:p w:rsidR="00F818D5" w:rsidRPr="007875E7" w:rsidRDefault="00F818D5" w:rsidP="00F818D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8"/>
          <w:szCs w:val="28"/>
        </w:rPr>
        <w:t xml:space="preserve">Assessment </w:t>
      </w:r>
      <w:bookmarkStart w:id="2" w:name="_Hlk69221514"/>
      <w:r w:rsidRPr="007875E7">
        <w:rPr>
          <w:rFonts w:ascii="Times New Roman" w:eastAsia="Times New Roman" w:hAnsi="Times New Roman" w:cs="Times New Roman"/>
          <w:color w:val="FF0000"/>
          <w:sz w:val="24"/>
          <w:szCs w:val="24"/>
        </w:rPr>
        <w:t>(See Program Annual Report Template C.</w:t>
      </w:r>
      <w:r w:rsidR="00187CB0">
        <w:rPr>
          <w:rFonts w:ascii="Times New Roman" w:eastAsia="Times New Roman" w:hAnsi="Times New Roman" w:cs="Times New Roman"/>
          <w:color w:val="FF0000"/>
          <w:sz w:val="24"/>
          <w:szCs w:val="24"/>
        </w:rPr>
        <w:t>1</w:t>
      </w:r>
      <w:r w:rsidRPr="007875E7">
        <w:rPr>
          <w:rFonts w:ascii="Times New Roman" w:eastAsia="Times New Roman" w:hAnsi="Times New Roman" w:cs="Times New Roman"/>
          <w:color w:val="FF0000"/>
          <w:sz w:val="24"/>
          <w:szCs w:val="24"/>
        </w:rPr>
        <w:t xml:space="preserve">) </w:t>
      </w:r>
    </w:p>
    <w:bookmarkEnd w:id="2"/>
    <w:p w:rsidR="00F818D5" w:rsidRDefault="00F818D5" w:rsidP="00F818D5">
      <w:pPr>
        <w:spacing w:after="0" w:line="240" w:lineRule="auto"/>
        <w:ind w:left="-360"/>
        <w:rPr>
          <w:rFonts w:ascii="Times New Roman" w:eastAsia="Times New Roman" w:hAnsi="Times New Roman" w:cs="Times New Roman"/>
          <w:b/>
          <w:sz w:val="28"/>
          <w:szCs w:val="28"/>
        </w:rPr>
      </w:pPr>
    </w:p>
    <w:p w:rsidR="00F818D5" w:rsidRPr="00DB4078" w:rsidRDefault="00F818D5" w:rsidP="00F818D5">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Course: </w:t>
      </w:r>
      <w:r>
        <w:rPr>
          <w:rFonts w:ascii="Times New Roman" w:eastAsia="Times New Roman" w:hAnsi="Times New Roman" w:cs="Times New Roman"/>
          <w:i/>
          <w:sz w:val="24"/>
          <w:szCs w:val="24"/>
        </w:rPr>
        <w:t>(Example: ENSC 5402: Professional Writing)</w:t>
      </w:r>
    </w:p>
    <w:p w:rsidR="00F818D5" w:rsidRDefault="00F818D5" w:rsidP="00F818D5">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818D5" w:rsidRPr="00DB4078" w:rsidRDefault="00F818D5" w:rsidP="00F818D5">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t xml:space="preserve">Means of Assessment: </w:t>
      </w:r>
      <w:r>
        <w:rPr>
          <w:rFonts w:ascii="Times New Roman" w:eastAsia="Times New Roman" w:hAnsi="Times New Roman" w:cs="Times New Roman"/>
          <w:i/>
          <w:sz w:val="24"/>
          <w:szCs w:val="24"/>
        </w:rPr>
        <w:t>(Example: Final Lab Report).</w:t>
      </w:r>
    </w:p>
    <w:p w:rsidR="00F818D5" w:rsidRDefault="00F818D5" w:rsidP="00F818D5">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818D5" w:rsidRDefault="00F818D5" w:rsidP="00F818D5">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t xml:space="preserve">Criteria for Success: </w:t>
      </w:r>
      <w:r>
        <w:rPr>
          <w:rFonts w:ascii="Times New Roman" w:eastAsia="Times New Roman" w:hAnsi="Times New Roman" w:cs="Times New Roman"/>
          <w:i/>
          <w:sz w:val="24"/>
          <w:szCs w:val="24"/>
        </w:rPr>
        <w:t xml:space="preserve">(Example: 80% of participating students will score at least 7 out of 10 </w:t>
      </w:r>
    </w:p>
    <w:p w:rsidR="00F818D5" w:rsidRPr="00DB4078" w:rsidRDefault="00F818D5" w:rsidP="00F818D5">
      <w:pPr>
        <w:spacing w:after="0" w:line="240" w:lineRule="auto"/>
        <w:ind w:left="-360" w:firstLine="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points on the section of the rubric entitled “Professional Writing”).</w:t>
      </w:r>
    </w:p>
    <w:p w:rsidR="00F818D5" w:rsidRDefault="00F818D5" w:rsidP="00F818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818D5" w:rsidRDefault="00F818D5" w:rsidP="00F818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inline distT="0" distB="0" distL="0" distR="0" wp14:anchorId="2470C9EE" wp14:editId="15FF70BA">
                <wp:extent cx="6438900" cy="123825"/>
                <wp:effectExtent l="0" t="0" r="0" b="0"/>
                <wp:docPr id="39" name="Rectangle 39" descr="https://docs.google.com/a/rcbc.edu/drawings/d/s4-07SnRyDq1WfCmotfJ0dg/image?w=671&amp;h=8&amp;rev=1&amp;ac=1&amp;parent=1tfZD4o-_A7Nua-XJAVhWtwZ3AbLTG_4ZkKMOYxba_cM"/>
                <wp:cNvGraphicFramePr/>
                <a:graphic xmlns:a="http://schemas.openxmlformats.org/drawingml/2006/main">
                  <a:graphicData uri="http://schemas.microsoft.com/office/word/2010/wordprocessingShape">
                    <wps:wsp>
                      <wps:cNvSpPr/>
                      <wps:spPr>
                        <a:xfrm>
                          <a:off x="2150363" y="3741900"/>
                          <a:ext cx="6391275" cy="76200"/>
                        </a:xfrm>
                        <a:prstGeom prst="rect">
                          <a:avLst/>
                        </a:prstGeom>
                        <a:noFill/>
                        <a:ln>
                          <a:noFill/>
                        </a:ln>
                      </wps:spPr>
                      <wps:txbx>
                        <w:txbxContent>
                          <w:p w:rsidR="00F818D5" w:rsidRDefault="00F818D5" w:rsidP="00F818D5">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470C9EE" id="Rectangle 39" o:spid="_x0000_s1028" alt="https://docs.google.com/a/rcbc.edu/drawings/d/s4-07SnRyDq1WfCmotfJ0dg/image?w=671&amp;h=8&amp;rev=1&amp;ac=1&amp;parent=1tfZD4o-_A7Nua-XJAVhWtwZ3AbLTG_4ZkKMOYxba_cM" style="width:507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" filled="f" stroked="f">
                <v:textbox inset="2.53958mm,2.53958mm,2.53958mm,2.53958mm">
                  <w:txbxContent>
                    <w:p w:rsidR="00F818D5" w:rsidRDefault="00F818D5" w:rsidP="00F818D5">
                      <w:pPr>
                        <w:spacing w:after="0" w:line="240" w:lineRule="auto"/>
                        <w:textDirection w:val="btLr"/>
                      </w:pPr>
                    </w:p>
                  </w:txbxContent>
                </v:textbox>
                <w10:anchorlock/>
              </v:rect>
            </w:pict>
          </mc:Fallback>
        </mc:AlternateContent>
      </w:r>
      <w:r>
        <w:rPr>
          <w:rFonts w:ascii="Times New Roman" w:eastAsia="Times New Roman" w:hAnsi="Times New Roman" w:cs="Times New Roman"/>
          <w:b/>
          <w:sz w:val="24"/>
          <w:szCs w:val="24"/>
        </w:rPr>
        <w:t xml:space="preserve"> </w:t>
      </w:r>
    </w:p>
    <w:p w:rsidR="00F818D5" w:rsidRDefault="00F818D5" w:rsidP="00F818D5">
      <w:pPr>
        <w:spacing w:after="0" w:line="240" w:lineRule="auto"/>
        <w:rPr>
          <w:rFonts w:ascii="Times New Roman" w:eastAsia="Times New Roman" w:hAnsi="Times New Roman" w:cs="Times New Roman"/>
          <w:b/>
          <w:sz w:val="24"/>
          <w:szCs w:val="24"/>
        </w:rPr>
      </w:pPr>
    </w:p>
    <w:p w:rsidR="00F818D5" w:rsidRPr="007875E7"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Results </w:t>
      </w:r>
      <w:r w:rsidRPr="007875E7">
        <w:rPr>
          <w:rFonts w:ascii="Times New Roman" w:eastAsia="Times New Roman" w:hAnsi="Times New Roman" w:cs="Times New Roman"/>
          <w:color w:val="FF0000"/>
          <w:sz w:val="24"/>
          <w:szCs w:val="24"/>
        </w:rPr>
        <w:t>(See Program Annual Report Template C.</w:t>
      </w:r>
      <w:r w:rsidR="00187CB0">
        <w:rPr>
          <w:rFonts w:ascii="Times New Roman" w:eastAsia="Times New Roman" w:hAnsi="Times New Roman" w:cs="Times New Roman"/>
          <w:color w:val="FF0000"/>
          <w:sz w:val="24"/>
          <w:szCs w:val="24"/>
        </w:rPr>
        <w:t>2</w:t>
      </w:r>
      <w:r w:rsidRPr="007875E7">
        <w:rPr>
          <w:rFonts w:ascii="Times New Roman" w:eastAsia="Times New Roman" w:hAnsi="Times New Roman" w:cs="Times New Roman"/>
          <w:color w:val="FF0000"/>
          <w:sz w:val="24"/>
          <w:szCs w:val="24"/>
        </w:rPr>
        <w:t xml:space="preserve">) </w:t>
      </w:r>
    </w:p>
    <w:p w:rsidR="00F818D5" w:rsidRDefault="00F818D5" w:rsidP="00F818D5">
      <w:pPr>
        <w:spacing w:after="0" w:line="240" w:lineRule="auto"/>
        <w:ind w:left="-360" w:firstLine="360"/>
        <w:rPr>
          <w:rFonts w:ascii="Times New Roman" w:eastAsia="Times New Roman" w:hAnsi="Times New Roman" w:cs="Times New Roman"/>
          <w:b/>
          <w:sz w:val="28"/>
          <w:szCs w:val="28"/>
        </w:rPr>
      </w:pPr>
    </w:p>
    <w:p w:rsidR="00F818D5" w:rsidRDefault="00F818D5" w:rsidP="00F818D5">
      <w:pPr>
        <w:spacing w:after="0" w:line="240" w:lineRule="auto"/>
        <w:ind w:left="-360" w:firstLine="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Data: </w:t>
      </w:r>
      <w:r>
        <w:rPr>
          <w:rFonts w:ascii="Times New Roman" w:eastAsia="Times New Roman" w:hAnsi="Times New Roman" w:cs="Times New Roman"/>
          <w:i/>
          <w:sz w:val="24"/>
          <w:szCs w:val="24"/>
        </w:rPr>
        <w:t xml:space="preserve">(Example: 7 out of 9 students, or 77.7% of students, scored at least 7 out of 10 points on </w:t>
      </w:r>
    </w:p>
    <w:p w:rsidR="00F818D5" w:rsidRPr="00DB4078" w:rsidRDefault="00F818D5" w:rsidP="00F818D5">
      <w:pPr>
        <w:spacing w:after="0" w:line="240" w:lineRule="auto"/>
        <w:ind w:left="-360" w:firstLine="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Professional Writing section of the Final Lab Report. Criterion met).</w:t>
      </w:r>
    </w:p>
    <w:p w:rsidR="00F818D5" w:rsidRDefault="00F818D5" w:rsidP="00F818D5">
      <w:pPr>
        <w:spacing w:after="0" w:line="240" w:lineRule="auto"/>
        <w:rPr>
          <w:rFonts w:ascii="Times New Roman" w:eastAsia="Times New Roman" w:hAnsi="Times New Roman" w:cs="Times New Roman"/>
          <w:sz w:val="24"/>
          <w:szCs w:val="24"/>
        </w:rPr>
      </w:pPr>
    </w:p>
    <w:p w:rsidR="00F818D5" w:rsidRPr="00572F9D" w:rsidRDefault="00F818D5" w:rsidP="00F818D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Reflective Summary: </w:t>
      </w:r>
      <w:r>
        <w:rPr>
          <w:rFonts w:ascii="Times New Roman" w:eastAsia="Times New Roman" w:hAnsi="Times New Roman" w:cs="Times New Roman"/>
          <w:i/>
          <w:sz w:val="24"/>
          <w:szCs w:val="24"/>
        </w:rPr>
        <w:t>(Example: We have recently increased the number of smaller writing assignments, which offers more opportunities for students to practice their writing. This has helped students become more confident in their writing skills).</w:t>
      </w:r>
    </w:p>
    <w:p w:rsidR="00F818D5" w:rsidRDefault="00F818D5" w:rsidP="00F818D5">
      <w:pPr>
        <w:widowControl w:val="0"/>
        <w:spacing w:after="0" w:line="240" w:lineRule="auto"/>
        <w:rPr>
          <w:rFonts w:ascii="Times New Roman" w:eastAsia="Times New Roman" w:hAnsi="Times New Roman" w:cs="Times New Roman"/>
          <w:b/>
          <w:sz w:val="28"/>
          <w:szCs w:val="28"/>
        </w:rPr>
      </w:pPr>
    </w:p>
    <w:p w:rsidR="00F818D5" w:rsidRDefault="00F818D5" w:rsidP="00F818D5">
      <w:pPr>
        <w:widowControl w:val="0"/>
        <w:spacing w:after="0" w:line="240" w:lineRule="auto"/>
        <w:rPr>
          <w:rFonts w:ascii="Times New Roman" w:eastAsia="Times New Roman" w:hAnsi="Times New Roman" w:cs="Times New Roman"/>
          <w:sz w:val="24"/>
          <w:szCs w:val="24"/>
        </w:rPr>
      </w:pPr>
    </w:p>
    <w:p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Action Plan </w:t>
      </w:r>
      <w:r w:rsidRPr="007875E7">
        <w:rPr>
          <w:rFonts w:ascii="Times New Roman" w:eastAsia="Times New Roman" w:hAnsi="Times New Roman" w:cs="Times New Roman"/>
          <w:color w:val="FF0000"/>
          <w:sz w:val="24"/>
          <w:szCs w:val="24"/>
        </w:rPr>
        <w:t>(See Program Annual Report Template C.</w:t>
      </w:r>
      <w:r w:rsidR="00187CB0">
        <w:rPr>
          <w:rFonts w:ascii="Times New Roman" w:eastAsia="Times New Roman" w:hAnsi="Times New Roman" w:cs="Times New Roman"/>
          <w:color w:val="FF0000"/>
          <w:sz w:val="24"/>
          <w:szCs w:val="24"/>
        </w:rPr>
        <w:t>3</w:t>
      </w:r>
      <w:r w:rsidRPr="007875E7">
        <w:rPr>
          <w:rFonts w:ascii="Times New Roman" w:eastAsia="Times New Roman" w:hAnsi="Times New Roman" w:cs="Times New Roman"/>
          <w:color w:val="FF0000"/>
          <w:sz w:val="24"/>
          <w:szCs w:val="24"/>
        </w:rPr>
        <w:t xml:space="preserve">) </w:t>
      </w:r>
    </w:p>
    <w:p w:rsidR="00F818D5" w:rsidRDefault="00F818D5" w:rsidP="00F818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As a result of the assessment, what actions will take place in the next academic year?</w:t>
      </w:r>
    </w:p>
    <w:p w:rsidR="00F818D5" w:rsidRDefault="00F818D5" w:rsidP="00F818D5">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(Example: </w:t>
      </w:r>
      <w:r w:rsidR="000F741E">
        <w:rPr>
          <w:rFonts w:ascii="Times New Roman" w:eastAsia="Times New Roman" w:hAnsi="Times New Roman" w:cs="Times New Roman"/>
          <w:i/>
          <w:sz w:val="24"/>
          <w:szCs w:val="24"/>
        </w:rPr>
        <w:t>Add one or two additional small writing assignments closer to the Final Lab Report</w:t>
      </w:r>
      <w:r>
        <w:rPr>
          <w:rFonts w:ascii="Times New Roman" w:eastAsia="Times New Roman" w:hAnsi="Times New Roman" w:cs="Times New Roman"/>
          <w:i/>
          <w:sz w:val="24"/>
          <w:szCs w:val="24"/>
        </w:rPr>
        <w:t>).</w:t>
      </w:r>
    </w:p>
    <w:p w:rsidR="00F818D5" w:rsidRDefault="00F818D5" w:rsidP="00F818D5">
      <w:pPr>
        <w:widowControl w:val="0"/>
        <w:spacing w:after="0" w:line="240" w:lineRule="auto"/>
        <w:rPr>
          <w:rFonts w:ascii="Times New Roman" w:eastAsia="Times New Roman" w:hAnsi="Times New Roman" w:cs="Times New Roman"/>
          <w:i/>
          <w:sz w:val="24"/>
          <w:szCs w:val="24"/>
        </w:rPr>
      </w:pPr>
    </w:p>
    <w:p w:rsidR="00F818D5" w:rsidRDefault="00F818D5" w:rsidP="00F818D5">
      <w:pPr>
        <w:spacing w:after="0" w:line="240" w:lineRule="auto"/>
        <w:rPr>
          <w:rFonts w:ascii="Times New Roman" w:eastAsia="Times New Roman" w:hAnsi="Times New Roman" w:cs="Times New Roman"/>
          <w:b/>
          <w:sz w:val="28"/>
          <w:szCs w:val="28"/>
        </w:rPr>
      </w:pPr>
    </w:p>
    <w:p w:rsidR="000F741E" w:rsidRDefault="000F741E" w:rsidP="00F818D5">
      <w:pPr>
        <w:spacing w:after="0" w:line="240" w:lineRule="auto"/>
        <w:rPr>
          <w:rFonts w:ascii="Times New Roman" w:eastAsia="Times New Roman" w:hAnsi="Times New Roman" w:cs="Times New Roman"/>
          <w:b/>
          <w:sz w:val="28"/>
          <w:szCs w:val="28"/>
        </w:rPr>
      </w:pPr>
    </w:p>
    <w:p w:rsidR="00F818D5" w:rsidRDefault="00F818D5" w:rsidP="00F818D5">
      <w:pPr>
        <w:spacing w:after="0" w:line="240" w:lineRule="auto"/>
        <w:rPr>
          <w:rFonts w:ascii="Times New Roman" w:eastAsia="Times New Roman" w:hAnsi="Times New Roman" w:cs="Times New Roman"/>
          <w:b/>
          <w:sz w:val="28"/>
          <w:szCs w:val="28"/>
        </w:rPr>
      </w:pPr>
      <w:r w:rsidRPr="00330C3A">
        <w:rPr>
          <w:rFonts w:ascii="Times New Roman" w:eastAsia="Times New Roman" w:hAnsi="Times New Roman" w:cs="Times New Roman"/>
          <w:b/>
          <w:sz w:val="28"/>
          <w:szCs w:val="28"/>
        </w:rPr>
        <w:t>Continuous Improvement</w:t>
      </w:r>
      <w:r>
        <w:rPr>
          <w:rFonts w:ascii="Times New Roman" w:eastAsia="Times New Roman" w:hAnsi="Times New Roman" w:cs="Times New Roman"/>
          <w:b/>
          <w:sz w:val="28"/>
          <w:szCs w:val="28"/>
        </w:rPr>
        <w:t xml:space="preserve">: Use of Assessment Results from Previous Year </w:t>
      </w:r>
    </w:p>
    <w:p w:rsidR="00F818D5" w:rsidRDefault="00F818D5" w:rsidP="00F818D5">
      <w:pPr>
        <w:spacing w:after="0" w:line="240" w:lineRule="auto"/>
        <w:rPr>
          <w:rFonts w:ascii="Times New Roman" w:eastAsia="Times New Roman" w:hAnsi="Times New Roman" w:cs="Times New Roman"/>
          <w:b/>
          <w:sz w:val="28"/>
          <w:szCs w:val="28"/>
        </w:rPr>
      </w:pPr>
    </w:p>
    <w:p w:rsidR="00F818D5" w:rsidRPr="007875E7"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AY 201</w:t>
      </w:r>
      <w:r w:rsidR="00187CB0">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00187CB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7875E7">
        <w:rPr>
          <w:rFonts w:ascii="Times New Roman" w:eastAsia="Times New Roman" w:hAnsi="Times New Roman" w:cs="Times New Roman"/>
          <w:color w:val="FF0000"/>
          <w:sz w:val="24"/>
          <w:szCs w:val="24"/>
        </w:rPr>
        <w:t>(See Program Annual Report Template C.</w:t>
      </w:r>
      <w:r w:rsidR="00187CB0">
        <w:rPr>
          <w:rFonts w:ascii="Times New Roman" w:eastAsia="Times New Roman" w:hAnsi="Times New Roman" w:cs="Times New Roman"/>
          <w:color w:val="FF0000"/>
          <w:sz w:val="24"/>
          <w:szCs w:val="24"/>
        </w:rPr>
        <w:t>3</w:t>
      </w:r>
      <w:r w:rsidRPr="007875E7">
        <w:rPr>
          <w:rFonts w:ascii="Times New Roman" w:eastAsia="Times New Roman" w:hAnsi="Times New Roman" w:cs="Times New Roman"/>
          <w:color w:val="FF0000"/>
          <w:sz w:val="24"/>
          <w:szCs w:val="24"/>
        </w:rPr>
        <w:t xml:space="preserve">) </w:t>
      </w:r>
    </w:p>
    <w:p w:rsidR="00F818D5" w:rsidRDefault="00F818D5" w:rsidP="00F818D5">
      <w:pPr>
        <w:spacing w:after="0" w:line="240" w:lineRule="auto"/>
        <w:rPr>
          <w:rFonts w:ascii="Times New Roman" w:eastAsia="Times New Roman" w:hAnsi="Times New Roman" w:cs="Times New Roman"/>
          <w:b/>
          <w:sz w:val="24"/>
          <w:szCs w:val="24"/>
        </w:rPr>
      </w:pPr>
    </w:p>
    <w:p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Learning Outcome:</w:t>
      </w:r>
    </w:p>
    <w:p w:rsidR="00F818D5" w:rsidRDefault="00F818D5" w:rsidP="00F818D5">
      <w:pPr>
        <w:spacing w:after="0" w:line="240" w:lineRule="auto"/>
        <w:rPr>
          <w:rFonts w:ascii="Times New Roman" w:eastAsia="Times New Roman" w:hAnsi="Times New Roman" w:cs="Times New Roman"/>
          <w:sz w:val="24"/>
          <w:szCs w:val="24"/>
        </w:rPr>
      </w:pPr>
    </w:p>
    <w:p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w:t>
      </w:r>
    </w:p>
    <w:p w:rsidR="00F818D5" w:rsidRDefault="00F818D5" w:rsidP="00F818D5">
      <w:pPr>
        <w:spacing w:after="0" w:line="240" w:lineRule="auto"/>
        <w:rPr>
          <w:rFonts w:ascii="Times New Roman" w:eastAsia="Times New Roman" w:hAnsi="Times New Roman" w:cs="Times New Roman"/>
          <w:sz w:val="24"/>
          <w:szCs w:val="24"/>
        </w:rPr>
      </w:pPr>
    </w:p>
    <w:p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Improvement: </w:t>
      </w:r>
    </w:p>
    <w:p w:rsidR="00F818D5" w:rsidRDefault="00F818D5" w:rsidP="00F818D5">
      <w:pPr>
        <w:spacing w:after="0" w:line="240" w:lineRule="auto"/>
        <w:rPr>
          <w:rFonts w:ascii="Times New Roman" w:eastAsia="Times New Roman" w:hAnsi="Times New Roman" w:cs="Times New Roman"/>
          <w:sz w:val="24"/>
          <w:szCs w:val="24"/>
        </w:rPr>
      </w:pPr>
    </w:p>
    <w:p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and Results:</w:t>
      </w:r>
    </w:p>
    <w:p w:rsidR="0007587F" w:rsidRDefault="0007587F" w:rsidP="0007587F">
      <w:pPr>
        <w:spacing w:after="0" w:line="240" w:lineRule="auto"/>
        <w:rPr>
          <w:rFonts w:ascii="Times New Roman" w:eastAsia="Times New Roman" w:hAnsi="Times New Roman" w:cs="Times New Roman"/>
          <w:sz w:val="24"/>
          <w:szCs w:val="24"/>
        </w:rPr>
      </w:pPr>
    </w:p>
    <w:p w:rsidR="0007587F" w:rsidRDefault="0007587F" w:rsidP="0007587F">
      <w:pPr>
        <w:spacing w:after="0" w:line="240" w:lineRule="auto"/>
        <w:rPr>
          <w:rFonts w:ascii="Times New Roman" w:eastAsia="Times New Roman" w:hAnsi="Times New Roman" w:cs="Times New Roman"/>
          <w:sz w:val="24"/>
          <w:szCs w:val="24"/>
        </w:rPr>
      </w:pPr>
    </w:p>
    <w:p w:rsidR="0007587F" w:rsidRPr="00F77BC0" w:rsidRDefault="0007587F" w:rsidP="0007587F">
      <w:pPr>
        <w:spacing w:line="240" w:lineRule="auto"/>
        <w:rPr>
          <w:rFonts w:ascii="Times New Roman" w:hAnsi="Times New Roman" w:cs="Times New Roman"/>
          <w:sz w:val="24"/>
          <w:szCs w:val="24"/>
        </w:rPr>
      </w:pPr>
    </w:p>
    <w:p w:rsidR="0007587F" w:rsidRDefault="0007587F" w:rsidP="0007587F">
      <w:pPr>
        <w:spacing w:line="240" w:lineRule="auto"/>
        <w:rPr>
          <w:rFonts w:ascii="Times New Roman" w:eastAsia="Times New Roman" w:hAnsi="Times New Roman" w:cs="Times New Roman"/>
          <w:sz w:val="24"/>
          <w:szCs w:val="24"/>
        </w:rPr>
      </w:pPr>
    </w:p>
    <w:p w:rsidR="009B7742" w:rsidRPr="0007587F" w:rsidRDefault="009B7742" w:rsidP="0007587F">
      <w:pPr>
        <w:spacing w:line="240" w:lineRule="auto"/>
        <w:rPr>
          <w:rFonts w:ascii="Times New Roman" w:hAnsi="Times New Roman" w:cs="Times New Roman"/>
          <w:sz w:val="24"/>
          <w:szCs w:val="24"/>
        </w:rPr>
      </w:pPr>
    </w:p>
    <w:sectPr w:rsidR="009B7742" w:rsidRPr="0007587F" w:rsidSect="00175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600"/>
    <w:multiLevelType w:val="hybridMultilevel"/>
    <w:tmpl w:val="7FC8AD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62E3"/>
    <w:multiLevelType w:val="hybridMultilevel"/>
    <w:tmpl w:val="780C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3241D"/>
    <w:multiLevelType w:val="hybridMultilevel"/>
    <w:tmpl w:val="58DC7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303D9"/>
    <w:multiLevelType w:val="hybridMultilevel"/>
    <w:tmpl w:val="96804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81E20"/>
    <w:multiLevelType w:val="hybridMultilevel"/>
    <w:tmpl w:val="E9EC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E7363"/>
    <w:multiLevelType w:val="hybridMultilevel"/>
    <w:tmpl w:val="5C4C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355A7"/>
    <w:multiLevelType w:val="hybridMultilevel"/>
    <w:tmpl w:val="F82E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7F"/>
    <w:rsid w:val="0007587F"/>
    <w:rsid w:val="000E54F6"/>
    <w:rsid w:val="000F741E"/>
    <w:rsid w:val="00173B58"/>
    <w:rsid w:val="0017585F"/>
    <w:rsid w:val="00187CB0"/>
    <w:rsid w:val="001C048D"/>
    <w:rsid w:val="002E28FC"/>
    <w:rsid w:val="00337E0C"/>
    <w:rsid w:val="003B6675"/>
    <w:rsid w:val="00414428"/>
    <w:rsid w:val="0047345B"/>
    <w:rsid w:val="004734C9"/>
    <w:rsid w:val="004C1322"/>
    <w:rsid w:val="004C165A"/>
    <w:rsid w:val="004F6CA4"/>
    <w:rsid w:val="00625663"/>
    <w:rsid w:val="0069247C"/>
    <w:rsid w:val="00727574"/>
    <w:rsid w:val="0088397D"/>
    <w:rsid w:val="008A6DC1"/>
    <w:rsid w:val="009B7742"/>
    <w:rsid w:val="00A573B0"/>
    <w:rsid w:val="00B003CA"/>
    <w:rsid w:val="00B617A0"/>
    <w:rsid w:val="00C15DDA"/>
    <w:rsid w:val="00C23E4F"/>
    <w:rsid w:val="00CB73EF"/>
    <w:rsid w:val="00D06328"/>
    <w:rsid w:val="00D22E07"/>
    <w:rsid w:val="00D27634"/>
    <w:rsid w:val="00F10859"/>
    <w:rsid w:val="00F22D2D"/>
    <w:rsid w:val="00F53BCB"/>
    <w:rsid w:val="00F818D5"/>
    <w:rsid w:val="00F9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CEAA7A"/>
  <w15:chartTrackingRefBased/>
  <w15:docId w15:val="{F16BC2D7-9132-455C-8A7F-A374896B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87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587F"/>
    <w:pPr>
      <w:ind w:left="720"/>
      <w:contextualSpacing/>
    </w:pPr>
  </w:style>
  <w:style w:type="character" w:styleId="Hyperlink">
    <w:name w:val="Hyperlink"/>
    <w:basedOn w:val="DefaultParagraphFont"/>
    <w:uiPriority w:val="99"/>
    <w:unhideWhenUsed/>
    <w:rsid w:val="00F818D5"/>
    <w:rPr>
      <w:color w:val="0563C1" w:themeColor="hyperlink"/>
      <w:u w:val="single"/>
    </w:rPr>
  </w:style>
  <w:style w:type="paragraph" w:styleId="BalloonText">
    <w:name w:val="Balloon Text"/>
    <w:basedOn w:val="Normal"/>
    <w:link w:val="BalloonTextChar"/>
    <w:uiPriority w:val="99"/>
    <w:semiHidden/>
    <w:unhideWhenUsed/>
    <w:rsid w:val="008A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C1"/>
    <w:rPr>
      <w:rFonts w:ascii="Segoe UI" w:eastAsia="Calibri" w:hAnsi="Segoe UI" w:cs="Segoe UI"/>
      <w:sz w:val="18"/>
      <w:szCs w:val="18"/>
    </w:rPr>
  </w:style>
  <w:style w:type="paragraph" w:styleId="NoSpacing">
    <w:name w:val="No Spacing"/>
    <w:link w:val="NoSpacingChar"/>
    <w:uiPriority w:val="1"/>
    <w:qFormat/>
    <w:rsid w:val="004734C9"/>
    <w:pPr>
      <w:spacing w:after="0" w:line="240" w:lineRule="auto"/>
    </w:pPr>
    <w:rPr>
      <w:rFonts w:eastAsiaTheme="minorEastAsia"/>
    </w:rPr>
  </w:style>
  <w:style w:type="character" w:customStyle="1" w:styleId="NoSpacingChar">
    <w:name w:val="No Spacing Char"/>
    <w:basedOn w:val="DefaultParagraphFont"/>
    <w:link w:val="NoSpacing"/>
    <w:uiPriority w:val="1"/>
    <w:rsid w:val="004734C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Alaina.walton@stockt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29BAA-375E-4AF2-A31B-028E3642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Alaina</dc:creator>
  <cp:keywords/>
  <dc:description/>
  <cp:lastModifiedBy>Walton, Alaina</cp:lastModifiedBy>
  <cp:revision>3</cp:revision>
  <dcterms:created xsi:type="dcterms:W3CDTF">2021-06-07T13:02:00Z</dcterms:created>
  <dcterms:modified xsi:type="dcterms:W3CDTF">2021-06-07T13:08:00Z</dcterms:modified>
</cp:coreProperties>
</file>