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F3C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F86E473" w14:textId="77777777" w:rsidR="002304AE" w:rsidRPr="00313ECF" w:rsidRDefault="002304AE" w:rsidP="002304AE"/>
    <w:p w14:paraId="14F6CA60"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5ABE79FF" w14:textId="77777777" w:rsidR="008C6DF9" w:rsidRDefault="008C6DF9" w:rsidP="00013FC1">
      <w:pPr>
        <w:jc w:val="center"/>
        <w:rPr>
          <w:rFonts w:ascii="Arial" w:hAnsi="Arial" w:cs="Arial"/>
          <w:b/>
          <w:sz w:val="24"/>
          <w:szCs w:val="24"/>
          <w:u w:val="single"/>
        </w:rPr>
      </w:pPr>
    </w:p>
    <w:p w14:paraId="585B2385" w14:textId="77777777" w:rsidR="00D2639C" w:rsidRDefault="00D2639C" w:rsidP="00013FC1">
      <w:pPr>
        <w:jc w:val="center"/>
        <w:rPr>
          <w:rFonts w:ascii="Arial" w:hAnsi="Arial" w:cs="Arial"/>
          <w:b/>
          <w:sz w:val="24"/>
          <w:szCs w:val="24"/>
          <w:u w:val="single"/>
        </w:rPr>
      </w:pPr>
      <w:r>
        <w:rPr>
          <w:rFonts w:ascii="Arial" w:hAnsi="Arial" w:cs="Arial"/>
          <w:b/>
          <w:sz w:val="24"/>
          <w:szCs w:val="24"/>
          <w:u w:val="single"/>
        </w:rPr>
        <w:t xml:space="preserve">MINUTES  </w:t>
      </w:r>
    </w:p>
    <w:p w14:paraId="3B6E9722" w14:textId="77777777" w:rsidR="00D2639C" w:rsidRDefault="00D2639C" w:rsidP="00D2639C">
      <w:pPr>
        <w:rPr>
          <w:rFonts w:ascii="Arial" w:hAnsi="Arial" w:cs="Arial"/>
          <w:sz w:val="24"/>
          <w:szCs w:val="24"/>
        </w:rPr>
      </w:pPr>
    </w:p>
    <w:p w14:paraId="1CA8C9D2" w14:textId="77777777" w:rsidR="00D2639C" w:rsidRDefault="00D2639C" w:rsidP="00D2639C">
      <w:pPr>
        <w:rPr>
          <w:rFonts w:ascii="Arial" w:hAnsi="Arial" w:cs="Arial"/>
          <w:sz w:val="24"/>
          <w:szCs w:val="24"/>
        </w:rPr>
      </w:pPr>
      <w:r>
        <w:rPr>
          <w:rFonts w:ascii="Arial" w:hAnsi="Arial" w:cs="Arial"/>
          <w:sz w:val="24"/>
          <w:szCs w:val="24"/>
        </w:rPr>
        <w:t xml:space="preserve">Tuesday, October 11, 2022 </w:t>
      </w:r>
    </w:p>
    <w:p w14:paraId="1253484C" w14:textId="77777777" w:rsidR="00D2639C" w:rsidRDefault="00D2639C" w:rsidP="00D2639C">
      <w:pPr>
        <w:rPr>
          <w:rFonts w:ascii="Arial" w:hAnsi="Arial" w:cs="Arial"/>
          <w:sz w:val="24"/>
          <w:szCs w:val="24"/>
        </w:rPr>
      </w:pPr>
      <w:r>
        <w:rPr>
          <w:rFonts w:ascii="Arial" w:hAnsi="Arial" w:cs="Arial"/>
          <w:sz w:val="24"/>
          <w:szCs w:val="24"/>
        </w:rPr>
        <w:t>FHS MONTHLY MEETING (On Zoom)</w:t>
      </w:r>
    </w:p>
    <w:p w14:paraId="20093845" w14:textId="77777777" w:rsidR="00D2639C" w:rsidRDefault="00D2639C" w:rsidP="00D2639C">
      <w:pPr>
        <w:rPr>
          <w:rFonts w:ascii="Arial" w:hAnsi="Arial" w:cs="Arial"/>
          <w:sz w:val="24"/>
          <w:szCs w:val="24"/>
        </w:rPr>
      </w:pPr>
      <w:r>
        <w:rPr>
          <w:rFonts w:ascii="Arial" w:hAnsi="Arial" w:cs="Arial"/>
          <w:sz w:val="24"/>
          <w:szCs w:val="24"/>
        </w:rPr>
        <w:t>Start:  6:38 P.M.</w:t>
      </w:r>
    </w:p>
    <w:p w14:paraId="1CC06C6F" w14:textId="77777777" w:rsidR="00D2639C" w:rsidRDefault="00D2639C" w:rsidP="00D2639C">
      <w:pPr>
        <w:rPr>
          <w:rFonts w:ascii="Arial" w:hAnsi="Arial" w:cs="Arial"/>
          <w:sz w:val="24"/>
          <w:szCs w:val="24"/>
        </w:rPr>
      </w:pPr>
    </w:p>
    <w:p w14:paraId="1D0CAF19" w14:textId="77777777" w:rsidR="00D2639C" w:rsidRDefault="00D2639C" w:rsidP="00D2639C">
      <w:pPr>
        <w:rPr>
          <w:rFonts w:ascii="Arial" w:hAnsi="Arial" w:cs="Arial"/>
          <w:sz w:val="24"/>
          <w:szCs w:val="24"/>
        </w:rPr>
      </w:pPr>
      <w:r w:rsidRPr="00D2639C">
        <w:rPr>
          <w:rFonts w:ascii="Arial" w:hAnsi="Arial" w:cs="Arial"/>
          <w:b/>
          <w:sz w:val="24"/>
          <w:szCs w:val="24"/>
        </w:rPr>
        <w:t>Present:</w:t>
      </w:r>
      <w:r>
        <w:rPr>
          <w:rFonts w:ascii="Arial" w:hAnsi="Arial" w:cs="Arial"/>
          <w:sz w:val="24"/>
          <w:szCs w:val="24"/>
        </w:rPr>
        <w:t xml:space="preserve">  Cathy Karathanasis, Mariea Kazantzis, Katherine Panagakos, Tula Christopoulos, Tom Papademetriou, David Roessel</w:t>
      </w:r>
    </w:p>
    <w:p w14:paraId="0AA62495" w14:textId="77777777" w:rsidR="00D2639C" w:rsidRDefault="00D2639C" w:rsidP="00D2639C">
      <w:pPr>
        <w:rPr>
          <w:rFonts w:ascii="Arial" w:hAnsi="Arial" w:cs="Arial"/>
          <w:sz w:val="24"/>
          <w:szCs w:val="24"/>
        </w:rPr>
      </w:pPr>
    </w:p>
    <w:p w14:paraId="22D61B15" w14:textId="77777777" w:rsidR="00D2639C" w:rsidRDefault="00D2639C" w:rsidP="00D2639C">
      <w:pPr>
        <w:pStyle w:val="ListParagraph"/>
        <w:numPr>
          <w:ilvl w:val="0"/>
          <w:numId w:val="33"/>
        </w:numPr>
        <w:rPr>
          <w:rFonts w:ascii="Arial" w:hAnsi="Arial" w:cs="Arial"/>
          <w:sz w:val="24"/>
          <w:szCs w:val="24"/>
        </w:rPr>
      </w:pPr>
      <w:r>
        <w:rPr>
          <w:rFonts w:ascii="Arial" w:hAnsi="Arial" w:cs="Arial"/>
          <w:sz w:val="24"/>
          <w:szCs w:val="24"/>
        </w:rPr>
        <w:t>Mariea hosted and ran the meeting</w:t>
      </w:r>
    </w:p>
    <w:p w14:paraId="0AD9BBE4" w14:textId="77777777" w:rsidR="00D2639C" w:rsidRDefault="00D2639C" w:rsidP="00D2639C">
      <w:pPr>
        <w:pStyle w:val="ListParagraph"/>
        <w:numPr>
          <w:ilvl w:val="0"/>
          <w:numId w:val="33"/>
        </w:numPr>
        <w:rPr>
          <w:rFonts w:ascii="Arial" w:hAnsi="Arial" w:cs="Arial"/>
          <w:sz w:val="24"/>
          <w:szCs w:val="24"/>
        </w:rPr>
      </w:pPr>
      <w:r w:rsidRPr="00D2639C">
        <w:rPr>
          <w:rFonts w:ascii="Arial" w:hAnsi="Arial" w:cs="Arial"/>
          <w:sz w:val="24"/>
          <w:szCs w:val="24"/>
        </w:rPr>
        <w:t xml:space="preserve">Approval of September minutes.  Katherine moved; Tula seconded; Minutes approved.  </w:t>
      </w:r>
    </w:p>
    <w:p w14:paraId="5E09C356" w14:textId="77777777" w:rsidR="00D2639C" w:rsidRDefault="00D2639C" w:rsidP="00D2639C">
      <w:pPr>
        <w:rPr>
          <w:rFonts w:ascii="Arial" w:hAnsi="Arial" w:cs="Arial"/>
          <w:sz w:val="24"/>
          <w:szCs w:val="24"/>
        </w:rPr>
      </w:pPr>
    </w:p>
    <w:p w14:paraId="3797AC35" w14:textId="77777777" w:rsidR="00CA16C1" w:rsidRDefault="00D2639C" w:rsidP="00D2639C">
      <w:pPr>
        <w:rPr>
          <w:rFonts w:ascii="Arial" w:hAnsi="Arial" w:cs="Arial"/>
          <w:sz w:val="24"/>
          <w:szCs w:val="24"/>
        </w:rPr>
      </w:pPr>
      <w:r>
        <w:rPr>
          <w:rFonts w:ascii="Arial" w:hAnsi="Arial" w:cs="Arial"/>
          <w:b/>
          <w:sz w:val="24"/>
          <w:szCs w:val="24"/>
        </w:rPr>
        <w:t xml:space="preserve">Financial Report:  </w:t>
      </w:r>
      <w:r>
        <w:rPr>
          <w:rFonts w:ascii="Arial" w:hAnsi="Arial" w:cs="Arial"/>
          <w:sz w:val="24"/>
          <w:szCs w:val="24"/>
        </w:rPr>
        <w:t>Tula submit</w:t>
      </w:r>
      <w:r w:rsidR="00CA16C1">
        <w:rPr>
          <w:rFonts w:ascii="Arial" w:hAnsi="Arial" w:cs="Arial"/>
          <w:sz w:val="24"/>
          <w:szCs w:val="24"/>
        </w:rPr>
        <w:t>ted an Operating Account</w:t>
      </w:r>
      <w:r>
        <w:rPr>
          <w:rFonts w:ascii="Arial" w:hAnsi="Arial" w:cs="Arial"/>
          <w:sz w:val="24"/>
          <w:szCs w:val="24"/>
        </w:rPr>
        <w:t xml:space="preserve"> sheet showing </w:t>
      </w:r>
      <w:r w:rsidR="00CA16C1">
        <w:rPr>
          <w:rFonts w:ascii="Arial" w:hAnsi="Arial" w:cs="Arial"/>
          <w:sz w:val="24"/>
          <w:szCs w:val="24"/>
        </w:rPr>
        <w:t xml:space="preserve">a balance of </w:t>
      </w:r>
      <w:r>
        <w:rPr>
          <w:rFonts w:ascii="Arial" w:hAnsi="Arial" w:cs="Arial"/>
          <w:sz w:val="24"/>
          <w:szCs w:val="24"/>
        </w:rPr>
        <w:t xml:space="preserve">$115,000.10 </w:t>
      </w:r>
      <w:r w:rsidR="00CA16C1">
        <w:rPr>
          <w:rFonts w:ascii="Arial" w:hAnsi="Arial" w:cs="Arial"/>
          <w:sz w:val="24"/>
          <w:szCs w:val="24"/>
        </w:rPr>
        <w:t xml:space="preserve">as of 10/11/22.  It was suggested that future Financial Reports show, in addition to current balances, previous and year to date balances as well, </w:t>
      </w:r>
      <w:proofErr w:type="gramStart"/>
      <w:r w:rsidR="00CA16C1">
        <w:rPr>
          <w:rFonts w:ascii="Arial" w:hAnsi="Arial" w:cs="Arial"/>
          <w:sz w:val="24"/>
          <w:szCs w:val="24"/>
        </w:rPr>
        <w:t>i.e.</w:t>
      </w:r>
      <w:proofErr w:type="gramEnd"/>
      <w:r w:rsidR="00CA16C1">
        <w:rPr>
          <w:rFonts w:ascii="Arial" w:hAnsi="Arial" w:cs="Arial"/>
          <w:sz w:val="24"/>
          <w:szCs w:val="24"/>
        </w:rPr>
        <w:t xml:space="preserve"> 3 columns labeled Current Month’s Transactions; Disbursements; Year to Date. </w:t>
      </w:r>
    </w:p>
    <w:p w14:paraId="50B651A8" w14:textId="77777777" w:rsidR="00CA16C1" w:rsidRDefault="00CA16C1" w:rsidP="00D2639C">
      <w:pPr>
        <w:rPr>
          <w:rFonts w:ascii="Arial" w:hAnsi="Arial" w:cs="Arial"/>
          <w:sz w:val="24"/>
          <w:szCs w:val="24"/>
        </w:rPr>
      </w:pPr>
    </w:p>
    <w:p w14:paraId="7D678327" w14:textId="77777777" w:rsidR="00D2639C" w:rsidRDefault="00CA16C1" w:rsidP="00D2639C">
      <w:pPr>
        <w:rPr>
          <w:rFonts w:ascii="Arial" w:hAnsi="Arial" w:cs="Arial"/>
          <w:sz w:val="24"/>
          <w:szCs w:val="24"/>
        </w:rPr>
      </w:pPr>
      <w:r>
        <w:rPr>
          <w:rFonts w:ascii="Arial" w:hAnsi="Arial" w:cs="Arial"/>
          <w:b/>
          <w:sz w:val="24"/>
          <w:szCs w:val="24"/>
        </w:rPr>
        <w:t xml:space="preserve">Scholarship Update:  </w:t>
      </w:r>
      <w:r>
        <w:rPr>
          <w:rFonts w:ascii="Arial" w:hAnsi="Arial" w:cs="Arial"/>
          <w:sz w:val="24"/>
          <w:szCs w:val="24"/>
        </w:rPr>
        <w:t xml:space="preserve">Katherine received articles and pictures from scholarship </w:t>
      </w:r>
      <w:r w:rsidR="00D921C6">
        <w:rPr>
          <w:rFonts w:ascii="Arial" w:hAnsi="Arial" w:cs="Arial"/>
          <w:sz w:val="24"/>
          <w:szCs w:val="24"/>
        </w:rPr>
        <w:t xml:space="preserve">recipients Justin Melchionne and Jacob Collver which will be included in </w:t>
      </w:r>
      <w:r w:rsidR="00D921C6" w:rsidRPr="00D921C6">
        <w:rPr>
          <w:rFonts w:ascii="Arial" w:hAnsi="Arial" w:cs="Arial"/>
          <w:i/>
          <w:sz w:val="24"/>
          <w:szCs w:val="24"/>
        </w:rPr>
        <w:t>The Hellenic Voice.</w:t>
      </w:r>
      <w:r w:rsidR="00D921C6">
        <w:rPr>
          <w:rFonts w:ascii="Arial" w:hAnsi="Arial" w:cs="Arial"/>
          <w:i/>
          <w:sz w:val="24"/>
          <w:szCs w:val="24"/>
        </w:rPr>
        <w:t xml:space="preserve"> </w:t>
      </w:r>
    </w:p>
    <w:p w14:paraId="071F694E" w14:textId="77777777" w:rsidR="00D921C6" w:rsidRDefault="00D921C6" w:rsidP="00D2639C">
      <w:pPr>
        <w:rPr>
          <w:rFonts w:ascii="Arial" w:hAnsi="Arial" w:cs="Arial"/>
          <w:sz w:val="24"/>
          <w:szCs w:val="24"/>
        </w:rPr>
      </w:pPr>
    </w:p>
    <w:p w14:paraId="5B178BCF" w14:textId="77777777" w:rsidR="00D921C6" w:rsidRDefault="00D921C6" w:rsidP="00D2639C">
      <w:pPr>
        <w:rPr>
          <w:rFonts w:ascii="Arial" w:hAnsi="Arial" w:cs="Arial"/>
          <w:b/>
          <w:sz w:val="24"/>
          <w:szCs w:val="24"/>
        </w:rPr>
      </w:pPr>
      <w:r w:rsidRPr="00D921C6">
        <w:rPr>
          <w:rFonts w:ascii="Arial" w:hAnsi="Arial" w:cs="Arial"/>
          <w:b/>
          <w:sz w:val="24"/>
          <w:szCs w:val="24"/>
        </w:rPr>
        <w:t>Pappas Hellenic Center:</w:t>
      </w:r>
      <w:r>
        <w:rPr>
          <w:rFonts w:ascii="Arial" w:hAnsi="Arial" w:cs="Arial"/>
          <w:b/>
          <w:sz w:val="24"/>
          <w:szCs w:val="24"/>
        </w:rPr>
        <w:t xml:space="preserve">  </w:t>
      </w:r>
    </w:p>
    <w:p w14:paraId="315B6010" w14:textId="77777777" w:rsidR="00D921C6" w:rsidRDefault="00D921C6" w:rsidP="00D2639C">
      <w:pPr>
        <w:rPr>
          <w:rFonts w:ascii="Arial" w:hAnsi="Arial" w:cs="Arial"/>
          <w:b/>
          <w:sz w:val="24"/>
          <w:szCs w:val="24"/>
        </w:rPr>
      </w:pPr>
    </w:p>
    <w:p w14:paraId="198113D1" w14:textId="77777777" w:rsidR="00104FAC" w:rsidRDefault="00D921C6" w:rsidP="00D921C6">
      <w:pPr>
        <w:pStyle w:val="ListParagraph"/>
        <w:numPr>
          <w:ilvl w:val="0"/>
          <w:numId w:val="34"/>
        </w:numPr>
        <w:rPr>
          <w:rFonts w:ascii="Arial" w:hAnsi="Arial" w:cs="Arial"/>
          <w:sz w:val="24"/>
          <w:szCs w:val="24"/>
        </w:rPr>
      </w:pPr>
      <w:r>
        <w:rPr>
          <w:rFonts w:ascii="Arial" w:hAnsi="Arial" w:cs="Arial"/>
          <w:sz w:val="24"/>
          <w:szCs w:val="24"/>
        </w:rPr>
        <w:t>Tom reported that, due to decreased funding for next year’s Troy to Ithac</w:t>
      </w:r>
      <w:r w:rsidR="00104FAC">
        <w:rPr>
          <w:rFonts w:ascii="Arial" w:hAnsi="Arial" w:cs="Arial"/>
          <w:sz w:val="24"/>
          <w:szCs w:val="24"/>
        </w:rPr>
        <w:t>a trip</w:t>
      </w:r>
      <w:r>
        <w:rPr>
          <w:rFonts w:ascii="Arial" w:hAnsi="Arial" w:cs="Arial"/>
          <w:sz w:val="24"/>
          <w:szCs w:val="24"/>
        </w:rPr>
        <w:t xml:space="preserve">, </w:t>
      </w:r>
      <w:r w:rsidR="00104FAC">
        <w:rPr>
          <w:rFonts w:ascii="Arial" w:hAnsi="Arial" w:cs="Arial"/>
          <w:sz w:val="24"/>
          <w:szCs w:val="24"/>
        </w:rPr>
        <w:t xml:space="preserve">this year’s Osprey’s Give will include donations targeting that program.  $2,500 will be matched by an anonymous donor.  Additional </w:t>
      </w:r>
      <w:proofErr w:type="gramStart"/>
      <w:r w:rsidR="00104FAC">
        <w:rPr>
          <w:rFonts w:ascii="Arial" w:hAnsi="Arial" w:cs="Arial"/>
          <w:sz w:val="24"/>
          <w:szCs w:val="24"/>
        </w:rPr>
        <w:t>notices  will</w:t>
      </w:r>
      <w:proofErr w:type="gramEnd"/>
      <w:r w:rsidR="00104FAC">
        <w:rPr>
          <w:rFonts w:ascii="Arial" w:hAnsi="Arial" w:cs="Arial"/>
          <w:sz w:val="24"/>
          <w:szCs w:val="24"/>
        </w:rPr>
        <w:t xml:space="preserve"> go out and will be shared on social media.  David reported that the program will go forward in the spring and that the number of students who will participate will depend on how much money is raised.  A Professor from the University of Chicago will also take part in the trip.</w:t>
      </w:r>
    </w:p>
    <w:p w14:paraId="07E1EFC7" w14:textId="77777777" w:rsidR="00472EBD" w:rsidRDefault="00472EBD" w:rsidP="00D921C6">
      <w:pPr>
        <w:pStyle w:val="ListParagraph"/>
        <w:numPr>
          <w:ilvl w:val="0"/>
          <w:numId w:val="34"/>
        </w:numPr>
        <w:rPr>
          <w:rFonts w:ascii="Arial" w:hAnsi="Arial" w:cs="Arial"/>
          <w:sz w:val="24"/>
          <w:szCs w:val="24"/>
        </w:rPr>
      </w:pPr>
      <w:r>
        <w:rPr>
          <w:rFonts w:ascii="Arial" w:hAnsi="Arial" w:cs="Arial"/>
          <w:sz w:val="24"/>
          <w:szCs w:val="24"/>
        </w:rPr>
        <w:t xml:space="preserve">Tom spoke with the </w:t>
      </w:r>
      <w:proofErr w:type="gramStart"/>
      <w:r>
        <w:rPr>
          <w:rFonts w:ascii="Arial" w:hAnsi="Arial" w:cs="Arial"/>
          <w:sz w:val="24"/>
          <w:szCs w:val="24"/>
        </w:rPr>
        <w:t>Provost</w:t>
      </w:r>
      <w:proofErr w:type="gramEnd"/>
      <w:r>
        <w:rPr>
          <w:rFonts w:ascii="Arial" w:hAnsi="Arial" w:cs="Arial"/>
          <w:sz w:val="24"/>
          <w:szCs w:val="24"/>
        </w:rPr>
        <w:t xml:space="preserve"> and others concerning the Georges Endowed Professorship of Greek Art and Architecture and why it’s important that the position be filled.  </w:t>
      </w:r>
    </w:p>
    <w:p w14:paraId="01B85746" w14:textId="77777777" w:rsidR="00472EBD" w:rsidRDefault="00472EBD" w:rsidP="00D921C6">
      <w:pPr>
        <w:pStyle w:val="ListParagraph"/>
        <w:numPr>
          <w:ilvl w:val="0"/>
          <w:numId w:val="34"/>
        </w:numPr>
        <w:rPr>
          <w:rFonts w:ascii="Arial" w:hAnsi="Arial" w:cs="Arial"/>
          <w:sz w:val="24"/>
          <w:szCs w:val="24"/>
        </w:rPr>
      </w:pPr>
      <w:r>
        <w:rPr>
          <w:rFonts w:ascii="Arial" w:hAnsi="Arial" w:cs="Arial"/>
          <w:sz w:val="24"/>
          <w:szCs w:val="24"/>
        </w:rPr>
        <w:t xml:space="preserve">Tom met with the librarian Pat Thatcher about the issue of the tossing out of certain reference books.  Tom will hire student workers to scan certain </w:t>
      </w:r>
      <w:proofErr w:type="gramStart"/>
      <w:r>
        <w:rPr>
          <w:rFonts w:ascii="Arial" w:hAnsi="Arial" w:cs="Arial"/>
          <w:sz w:val="24"/>
          <w:szCs w:val="24"/>
        </w:rPr>
        <w:t>items  and</w:t>
      </w:r>
      <w:proofErr w:type="gramEnd"/>
      <w:r>
        <w:rPr>
          <w:rFonts w:ascii="Arial" w:hAnsi="Arial" w:cs="Arial"/>
          <w:sz w:val="24"/>
          <w:szCs w:val="24"/>
        </w:rPr>
        <w:t xml:space="preserve"> has been assured that the </w:t>
      </w:r>
      <w:proofErr w:type="spellStart"/>
      <w:r>
        <w:rPr>
          <w:rFonts w:ascii="Arial" w:hAnsi="Arial" w:cs="Arial"/>
          <w:sz w:val="24"/>
          <w:szCs w:val="24"/>
        </w:rPr>
        <w:t>Constantelos</w:t>
      </w:r>
      <w:proofErr w:type="spellEnd"/>
      <w:r>
        <w:rPr>
          <w:rFonts w:ascii="Arial" w:hAnsi="Arial" w:cs="Arial"/>
          <w:sz w:val="24"/>
          <w:szCs w:val="24"/>
        </w:rPr>
        <w:t xml:space="preserve"> collection will remain intact.  </w:t>
      </w:r>
    </w:p>
    <w:p w14:paraId="17F8D1D4" w14:textId="77777777" w:rsidR="00472EBD" w:rsidRDefault="00472EBD" w:rsidP="00D921C6">
      <w:pPr>
        <w:pStyle w:val="ListParagraph"/>
        <w:numPr>
          <w:ilvl w:val="0"/>
          <w:numId w:val="34"/>
        </w:numPr>
        <w:rPr>
          <w:rFonts w:ascii="Arial" w:hAnsi="Arial" w:cs="Arial"/>
          <w:sz w:val="24"/>
          <w:szCs w:val="24"/>
        </w:rPr>
      </w:pPr>
      <w:r>
        <w:rPr>
          <w:rFonts w:ascii="Arial" w:hAnsi="Arial" w:cs="Arial"/>
          <w:sz w:val="24"/>
          <w:szCs w:val="24"/>
        </w:rPr>
        <w:t xml:space="preserve">Tom reported that he will be traveling to Toronto for an in-person symposium of the Modern Greek Studies Association.  </w:t>
      </w:r>
    </w:p>
    <w:p w14:paraId="3F966ABD" w14:textId="77777777" w:rsidR="00472EBD" w:rsidRDefault="00472EBD" w:rsidP="00472EBD">
      <w:pPr>
        <w:rPr>
          <w:rFonts w:ascii="Arial" w:hAnsi="Arial" w:cs="Arial"/>
          <w:sz w:val="24"/>
          <w:szCs w:val="24"/>
        </w:rPr>
      </w:pPr>
    </w:p>
    <w:p w14:paraId="0889B266" w14:textId="77777777" w:rsidR="00B73A30" w:rsidRDefault="00B73A30" w:rsidP="00472EBD">
      <w:pPr>
        <w:rPr>
          <w:rFonts w:ascii="Arial" w:hAnsi="Arial" w:cs="Arial"/>
          <w:b/>
          <w:sz w:val="24"/>
          <w:szCs w:val="24"/>
        </w:rPr>
      </w:pPr>
    </w:p>
    <w:p w14:paraId="258DAF73" w14:textId="77777777" w:rsidR="00B73A30" w:rsidRDefault="00472EBD" w:rsidP="00472EBD">
      <w:pPr>
        <w:rPr>
          <w:rFonts w:ascii="Arial" w:hAnsi="Arial" w:cs="Arial"/>
          <w:b/>
          <w:sz w:val="24"/>
          <w:szCs w:val="24"/>
        </w:rPr>
      </w:pPr>
      <w:r w:rsidRPr="00B73A30">
        <w:rPr>
          <w:rFonts w:ascii="Arial" w:hAnsi="Arial" w:cs="Arial"/>
          <w:b/>
          <w:sz w:val="24"/>
          <w:szCs w:val="24"/>
        </w:rPr>
        <w:t>Old Business:</w:t>
      </w:r>
      <w:r w:rsidR="00104FAC" w:rsidRPr="00B73A30">
        <w:rPr>
          <w:rFonts w:ascii="Arial" w:hAnsi="Arial" w:cs="Arial"/>
          <w:b/>
          <w:sz w:val="24"/>
          <w:szCs w:val="24"/>
        </w:rPr>
        <w:t xml:space="preserve"> </w:t>
      </w:r>
    </w:p>
    <w:p w14:paraId="479091B0" w14:textId="77777777" w:rsidR="00B73A30" w:rsidRDefault="00B73A30" w:rsidP="00472EBD">
      <w:pPr>
        <w:rPr>
          <w:rFonts w:ascii="Arial" w:hAnsi="Arial" w:cs="Arial"/>
          <w:b/>
          <w:sz w:val="24"/>
          <w:szCs w:val="24"/>
        </w:rPr>
      </w:pPr>
    </w:p>
    <w:p w14:paraId="1031EEA6" w14:textId="77777777" w:rsidR="00D921C6" w:rsidRPr="00B73A30" w:rsidRDefault="00B73A30" w:rsidP="00B73A30">
      <w:pPr>
        <w:pStyle w:val="ListParagraph"/>
        <w:numPr>
          <w:ilvl w:val="0"/>
          <w:numId w:val="35"/>
        </w:numPr>
        <w:rPr>
          <w:rFonts w:ascii="Arial" w:hAnsi="Arial" w:cs="Arial"/>
          <w:b/>
          <w:sz w:val="24"/>
          <w:szCs w:val="24"/>
        </w:rPr>
      </w:pPr>
      <w:r>
        <w:rPr>
          <w:rFonts w:ascii="Arial" w:hAnsi="Arial" w:cs="Arial"/>
          <w:sz w:val="24"/>
          <w:szCs w:val="24"/>
        </w:rPr>
        <w:t xml:space="preserve">The FHS website and emails are being monitored and updated.  Katherine will share her Distribution List so that it too can be updated.  </w:t>
      </w:r>
    </w:p>
    <w:p w14:paraId="669D0462" w14:textId="77777777" w:rsidR="00B73A30" w:rsidRPr="00B73A30" w:rsidRDefault="00B73A30" w:rsidP="00B73A30">
      <w:pPr>
        <w:pStyle w:val="ListParagraph"/>
        <w:numPr>
          <w:ilvl w:val="0"/>
          <w:numId w:val="35"/>
        </w:numPr>
        <w:rPr>
          <w:rFonts w:ascii="Arial" w:hAnsi="Arial" w:cs="Arial"/>
          <w:b/>
          <w:sz w:val="24"/>
          <w:szCs w:val="24"/>
        </w:rPr>
      </w:pPr>
      <w:r>
        <w:rPr>
          <w:rFonts w:ascii="Arial" w:hAnsi="Arial" w:cs="Arial"/>
          <w:sz w:val="24"/>
          <w:szCs w:val="24"/>
        </w:rPr>
        <w:t xml:space="preserve">The Get Involved Information Fair was held on 9/20 and 9/21.  The Stockton Hellenic Society table had enough students show up so that the club was reinstated. </w:t>
      </w:r>
    </w:p>
    <w:p w14:paraId="30BE18A4" w14:textId="77777777" w:rsidR="00B73A30" w:rsidRDefault="00B73A30" w:rsidP="00B73A30">
      <w:pPr>
        <w:rPr>
          <w:rFonts w:ascii="Arial" w:hAnsi="Arial" w:cs="Arial"/>
          <w:sz w:val="24"/>
          <w:szCs w:val="24"/>
        </w:rPr>
      </w:pPr>
    </w:p>
    <w:p w14:paraId="07C41AC8" w14:textId="77777777" w:rsidR="00B73A30" w:rsidRDefault="00B73A30" w:rsidP="00B73A30">
      <w:pPr>
        <w:rPr>
          <w:rFonts w:ascii="Arial" w:hAnsi="Arial" w:cs="Arial"/>
          <w:sz w:val="24"/>
          <w:szCs w:val="24"/>
        </w:rPr>
      </w:pPr>
      <w:r w:rsidRPr="00B73A30">
        <w:rPr>
          <w:rFonts w:ascii="Arial" w:hAnsi="Arial" w:cs="Arial"/>
          <w:b/>
          <w:sz w:val="24"/>
          <w:szCs w:val="24"/>
        </w:rPr>
        <w:t>New Business</w:t>
      </w:r>
      <w:r>
        <w:rPr>
          <w:rFonts w:ascii="Arial" w:hAnsi="Arial" w:cs="Arial"/>
          <w:sz w:val="24"/>
          <w:szCs w:val="24"/>
        </w:rPr>
        <w:t>:</w:t>
      </w:r>
      <w:r w:rsidRPr="00B73A30">
        <w:rPr>
          <w:rFonts w:ascii="Arial" w:hAnsi="Arial" w:cs="Arial"/>
          <w:sz w:val="24"/>
          <w:szCs w:val="24"/>
        </w:rPr>
        <w:t xml:space="preserve"> </w:t>
      </w:r>
    </w:p>
    <w:p w14:paraId="09441DE9" w14:textId="77777777" w:rsidR="00B73A30" w:rsidRDefault="00B73A30" w:rsidP="00B73A30">
      <w:pPr>
        <w:rPr>
          <w:rFonts w:ascii="Arial" w:hAnsi="Arial" w:cs="Arial"/>
          <w:sz w:val="24"/>
          <w:szCs w:val="24"/>
        </w:rPr>
      </w:pPr>
    </w:p>
    <w:p w14:paraId="153C306A" w14:textId="77777777" w:rsidR="00DC7385" w:rsidRPr="00DC7385" w:rsidRDefault="00B73A30" w:rsidP="00B73A30">
      <w:pPr>
        <w:pStyle w:val="ListParagraph"/>
        <w:numPr>
          <w:ilvl w:val="0"/>
          <w:numId w:val="36"/>
        </w:numPr>
        <w:rPr>
          <w:rFonts w:ascii="Arial" w:hAnsi="Arial" w:cs="Arial"/>
          <w:b/>
          <w:sz w:val="24"/>
          <w:szCs w:val="24"/>
        </w:rPr>
      </w:pPr>
      <w:r>
        <w:rPr>
          <w:rFonts w:ascii="Arial" w:hAnsi="Arial" w:cs="Arial"/>
          <w:sz w:val="24"/>
          <w:szCs w:val="24"/>
        </w:rPr>
        <w:t xml:space="preserve">Stockton’s annual Osprey’s Give will be held on October 12 &amp; 13.  Tula </w:t>
      </w:r>
      <w:r w:rsidR="005A04CE">
        <w:rPr>
          <w:rFonts w:ascii="Arial" w:hAnsi="Arial" w:cs="Arial"/>
          <w:sz w:val="24"/>
          <w:szCs w:val="24"/>
        </w:rPr>
        <w:t>sent</w:t>
      </w:r>
      <w:r w:rsidR="00DC7385">
        <w:rPr>
          <w:rFonts w:ascii="Arial" w:hAnsi="Arial" w:cs="Arial"/>
          <w:sz w:val="24"/>
          <w:szCs w:val="24"/>
        </w:rPr>
        <w:t xml:space="preserve"> out announcements and </w:t>
      </w:r>
      <w:r>
        <w:rPr>
          <w:rFonts w:ascii="Arial" w:hAnsi="Arial" w:cs="Arial"/>
          <w:sz w:val="24"/>
          <w:szCs w:val="24"/>
        </w:rPr>
        <w:t>spoke with members of the community, in</w:t>
      </w:r>
      <w:r w:rsidR="00DC7385">
        <w:rPr>
          <w:rFonts w:ascii="Arial" w:hAnsi="Arial" w:cs="Arial"/>
          <w:sz w:val="24"/>
          <w:szCs w:val="24"/>
        </w:rPr>
        <w:t xml:space="preserve">cluding the </w:t>
      </w:r>
      <w:proofErr w:type="spellStart"/>
      <w:r w:rsidR="00DC7385">
        <w:rPr>
          <w:rFonts w:ascii="Arial" w:hAnsi="Arial" w:cs="Arial"/>
          <w:sz w:val="24"/>
          <w:szCs w:val="24"/>
        </w:rPr>
        <w:t>Philoptochos</w:t>
      </w:r>
      <w:proofErr w:type="spellEnd"/>
      <w:r w:rsidR="00DC7385">
        <w:rPr>
          <w:rFonts w:ascii="Arial" w:hAnsi="Arial" w:cs="Arial"/>
          <w:sz w:val="24"/>
          <w:szCs w:val="24"/>
        </w:rPr>
        <w:t xml:space="preserve"> women, who agreed to donate $500 to help fund the Troy to Ithaca program.  </w:t>
      </w:r>
    </w:p>
    <w:p w14:paraId="411A11E6" w14:textId="77777777" w:rsidR="006E4BC7" w:rsidRPr="006E4BC7" w:rsidRDefault="00DC7385" w:rsidP="00B73A30">
      <w:pPr>
        <w:pStyle w:val="ListParagraph"/>
        <w:numPr>
          <w:ilvl w:val="0"/>
          <w:numId w:val="36"/>
        </w:numPr>
        <w:rPr>
          <w:rFonts w:ascii="Arial" w:hAnsi="Arial" w:cs="Arial"/>
          <w:b/>
          <w:i/>
          <w:sz w:val="24"/>
          <w:szCs w:val="24"/>
        </w:rPr>
      </w:pPr>
      <w:r>
        <w:rPr>
          <w:rFonts w:ascii="Arial" w:hAnsi="Arial" w:cs="Arial"/>
          <w:sz w:val="24"/>
          <w:szCs w:val="24"/>
        </w:rPr>
        <w:t xml:space="preserve">Volume 3 Issue 1 of </w:t>
      </w:r>
      <w:r w:rsidRPr="00DC7385">
        <w:rPr>
          <w:rFonts w:ascii="Arial" w:hAnsi="Arial" w:cs="Arial"/>
          <w:i/>
          <w:sz w:val="24"/>
          <w:szCs w:val="24"/>
        </w:rPr>
        <w:t>The Hellenic Voice</w:t>
      </w:r>
      <w:r>
        <w:rPr>
          <w:rFonts w:ascii="Arial" w:hAnsi="Arial" w:cs="Arial"/>
          <w:i/>
          <w:sz w:val="24"/>
          <w:szCs w:val="24"/>
        </w:rPr>
        <w:t xml:space="preserve"> </w:t>
      </w:r>
      <w:r>
        <w:rPr>
          <w:rFonts w:ascii="Arial" w:hAnsi="Arial" w:cs="Arial"/>
          <w:sz w:val="24"/>
          <w:szCs w:val="24"/>
        </w:rPr>
        <w:t>is coming along and should be ready for distr</w:t>
      </w:r>
      <w:r w:rsidR="005A04CE">
        <w:rPr>
          <w:rFonts w:ascii="Arial" w:hAnsi="Arial" w:cs="Arial"/>
          <w:sz w:val="24"/>
          <w:szCs w:val="24"/>
        </w:rPr>
        <w:t>ibution by the end of October/beginning of November</w:t>
      </w:r>
      <w:r>
        <w:rPr>
          <w:rFonts w:ascii="Arial" w:hAnsi="Arial" w:cs="Arial"/>
          <w:sz w:val="24"/>
          <w:szCs w:val="24"/>
        </w:rPr>
        <w:t xml:space="preserve">.  Discussion ensued about how to get more people to participate in its preparation and incentives </w:t>
      </w:r>
      <w:r w:rsidR="006E4BC7">
        <w:rPr>
          <w:rFonts w:ascii="Arial" w:hAnsi="Arial" w:cs="Arial"/>
          <w:sz w:val="24"/>
          <w:szCs w:val="24"/>
        </w:rPr>
        <w:t xml:space="preserve">to read the newsletter.  </w:t>
      </w:r>
    </w:p>
    <w:p w14:paraId="202D71A8" w14:textId="77777777" w:rsidR="006E4BC7" w:rsidRPr="006E4BC7" w:rsidRDefault="006E4BC7" w:rsidP="00B73A30">
      <w:pPr>
        <w:pStyle w:val="ListParagraph"/>
        <w:numPr>
          <w:ilvl w:val="0"/>
          <w:numId w:val="36"/>
        </w:numPr>
        <w:rPr>
          <w:rFonts w:ascii="Arial" w:hAnsi="Arial" w:cs="Arial"/>
          <w:b/>
          <w:i/>
          <w:sz w:val="24"/>
          <w:szCs w:val="24"/>
        </w:rPr>
      </w:pPr>
      <w:r>
        <w:rPr>
          <w:rFonts w:ascii="Arial" w:hAnsi="Arial" w:cs="Arial"/>
          <w:sz w:val="24"/>
          <w:szCs w:val="24"/>
        </w:rPr>
        <w:t xml:space="preserve">AAUW’s visit to the </w:t>
      </w:r>
      <w:proofErr w:type="spellStart"/>
      <w:r>
        <w:rPr>
          <w:rFonts w:ascii="Arial" w:hAnsi="Arial" w:cs="Arial"/>
          <w:sz w:val="24"/>
          <w:szCs w:val="24"/>
        </w:rPr>
        <w:t>Constantelos</w:t>
      </w:r>
      <w:proofErr w:type="spellEnd"/>
      <w:r>
        <w:rPr>
          <w:rFonts w:ascii="Arial" w:hAnsi="Arial" w:cs="Arial"/>
          <w:sz w:val="24"/>
          <w:szCs w:val="24"/>
        </w:rPr>
        <w:t xml:space="preserve"> Reading Room is scheduled for October 28</w:t>
      </w:r>
      <w:r w:rsidRPr="006E4BC7">
        <w:rPr>
          <w:rFonts w:ascii="Arial" w:hAnsi="Arial" w:cs="Arial"/>
          <w:sz w:val="24"/>
          <w:szCs w:val="24"/>
          <w:vertAlign w:val="superscript"/>
        </w:rPr>
        <w:t>th</w:t>
      </w:r>
      <w:r>
        <w:rPr>
          <w:rFonts w:ascii="Arial" w:hAnsi="Arial" w:cs="Arial"/>
          <w:sz w:val="24"/>
          <w:szCs w:val="24"/>
        </w:rPr>
        <w:t xml:space="preserve">.  Tom, </w:t>
      </w:r>
      <w:proofErr w:type="gramStart"/>
      <w:r>
        <w:rPr>
          <w:rFonts w:ascii="Arial" w:hAnsi="Arial" w:cs="Arial"/>
          <w:sz w:val="24"/>
          <w:szCs w:val="24"/>
        </w:rPr>
        <w:t>Tula</w:t>
      </w:r>
      <w:proofErr w:type="gramEnd"/>
      <w:r>
        <w:rPr>
          <w:rFonts w:ascii="Arial" w:hAnsi="Arial" w:cs="Arial"/>
          <w:sz w:val="24"/>
          <w:szCs w:val="24"/>
        </w:rPr>
        <w:t xml:space="preserve"> and Cathy will speak.  </w:t>
      </w:r>
    </w:p>
    <w:p w14:paraId="0A6E105A" w14:textId="77777777" w:rsidR="00E51CDF" w:rsidRPr="00E51CDF" w:rsidRDefault="006E4BC7" w:rsidP="00B73A30">
      <w:pPr>
        <w:pStyle w:val="ListParagraph"/>
        <w:numPr>
          <w:ilvl w:val="0"/>
          <w:numId w:val="36"/>
        </w:numPr>
        <w:rPr>
          <w:rFonts w:ascii="Arial" w:hAnsi="Arial" w:cs="Arial"/>
          <w:b/>
          <w:i/>
          <w:sz w:val="24"/>
          <w:szCs w:val="24"/>
        </w:rPr>
      </w:pPr>
      <w:r>
        <w:rPr>
          <w:rFonts w:ascii="Arial" w:hAnsi="Arial" w:cs="Arial"/>
          <w:sz w:val="24"/>
          <w:szCs w:val="24"/>
        </w:rPr>
        <w:t xml:space="preserve">The Classical Humanities Society needs to be revived.  At our last meeting Sarah had offered to speak with Emily Van Duyne about asking her to speak about her Fulbright experience in Greece. </w:t>
      </w:r>
    </w:p>
    <w:p w14:paraId="3B7609C3" w14:textId="77777777" w:rsidR="00E51CDF" w:rsidRPr="00E51CDF" w:rsidRDefault="00E51CDF" w:rsidP="00B73A30">
      <w:pPr>
        <w:pStyle w:val="ListParagraph"/>
        <w:numPr>
          <w:ilvl w:val="0"/>
          <w:numId w:val="36"/>
        </w:numPr>
        <w:rPr>
          <w:rFonts w:ascii="Arial" w:hAnsi="Arial" w:cs="Arial"/>
          <w:b/>
          <w:i/>
          <w:sz w:val="24"/>
          <w:szCs w:val="24"/>
        </w:rPr>
      </w:pPr>
      <w:r>
        <w:rPr>
          <w:rFonts w:ascii="Arial" w:hAnsi="Arial" w:cs="Arial"/>
          <w:sz w:val="24"/>
          <w:szCs w:val="24"/>
        </w:rPr>
        <w:t>The trip to the Philadelphia Art Museum will take place on Friday, November 11</w:t>
      </w:r>
      <w:r w:rsidRPr="00E51CDF">
        <w:rPr>
          <w:rFonts w:ascii="Arial" w:hAnsi="Arial" w:cs="Arial"/>
          <w:sz w:val="24"/>
          <w:szCs w:val="24"/>
          <w:vertAlign w:val="superscript"/>
        </w:rPr>
        <w:t>th</w:t>
      </w:r>
      <w:r>
        <w:rPr>
          <w:rFonts w:ascii="Arial" w:hAnsi="Arial" w:cs="Arial"/>
          <w:sz w:val="24"/>
          <w:szCs w:val="24"/>
        </w:rPr>
        <w:t xml:space="preserve">. Katherine will speak to Bryan about transportation and help arrange the specifics. Tula will contact Zoe Pappas.  Additional information will be discussed at our next meeting.  </w:t>
      </w:r>
    </w:p>
    <w:p w14:paraId="3A61591A" w14:textId="77777777" w:rsidR="00DA25C1" w:rsidRPr="00DA25C1" w:rsidRDefault="00E51CDF" w:rsidP="00B73A30">
      <w:pPr>
        <w:pStyle w:val="ListParagraph"/>
        <w:numPr>
          <w:ilvl w:val="0"/>
          <w:numId w:val="36"/>
        </w:numPr>
        <w:rPr>
          <w:rFonts w:ascii="Arial" w:hAnsi="Arial" w:cs="Arial"/>
          <w:b/>
          <w:i/>
          <w:sz w:val="24"/>
          <w:szCs w:val="24"/>
        </w:rPr>
      </w:pPr>
      <w:r>
        <w:rPr>
          <w:rFonts w:ascii="Arial" w:hAnsi="Arial" w:cs="Arial"/>
          <w:sz w:val="24"/>
          <w:szCs w:val="24"/>
        </w:rPr>
        <w:t>Exploring Hellenism</w:t>
      </w:r>
      <w:r w:rsidR="00705AD1">
        <w:rPr>
          <w:rFonts w:ascii="Arial" w:hAnsi="Arial" w:cs="Arial"/>
          <w:sz w:val="24"/>
          <w:szCs w:val="24"/>
        </w:rPr>
        <w:t>—Pontos:  Tentative dates of April 29</w:t>
      </w:r>
      <w:r w:rsidR="00705AD1" w:rsidRPr="00705AD1">
        <w:rPr>
          <w:rFonts w:ascii="Arial" w:hAnsi="Arial" w:cs="Arial"/>
          <w:sz w:val="24"/>
          <w:szCs w:val="24"/>
          <w:vertAlign w:val="superscript"/>
        </w:rPr>
        <w:t>th</w:t>
      </w:r>
      <w:r w:rsidR="00705AD1">
        <w:rPr>
          <w:rFonts w:ascii="Arial" w:hAnsi="Arial" w:cs="Arial"/>
          <w:sz w:val="24"/>
          <w:szCs w:val="24"/>
        </w:rPr>
        <w:t xml:space="preserve"> or 30</w:t>
      </w:r>
      <w:r w:rsidR="00705AD1" w:rsidRPr="00705AD1">
        <w:rPr>
          <w:rFonts w:ascii="Arial" w:hAnsi="Arial" w:cs="Arial"/>
          <w:sz w:val="24"/>
          <w:szCs w:val="24"/>
          <w:vertAlign w:val="superscript"/>
        </w:rPr>
        <w:t>th</w:t>
      </w:r>
      <w:r w:rsidR="00705AD1">
        <w:rPr>
          <w:rFonts w:ascii="Arial" w:hAnsi="Arial" w:cs="Arial"/>
          <w:sz w:val="24"/>
          <w:szCs w:val="24"/>
        </w:rPr>
        <w:t xml:space="preserve"> and possible venues were discussed.  Tula offered to check if the Campus Center Theatre and Event Room are available and will speak with the caterers.  Mariea reported that she spoke with Effie Pavlidou, President of the Pontian Organization in Upper Darby who can supply us with dancers free of charge.  We would have to pay $800 for the musicians. Mariea and Tom will speak with Nikos Michaelidis who, while unavailable to speak in person, might be able to do a virtual lecture.  Other names which were mentioned include Vasiliki </w:t>
      </w:r>
      <w:proofErr w:type="spellStart"/>
      <w:proofErr w:type="gramStart"/>
      <w:r w:rsidR="00705AD1">
        <w:rPr>
          <w:rFonts w:ascii="Arial" w:hAnsi="Arial" w:cs="Arial"/>
          <w:sz w:val="24"/>
          <w:szCs w:val="24"/>
        </w:rPr>
        <w:t>Tsanaxidou</w:t>
      </w:r>
      <w:proofErr w:type="spellEnd"/>
      <w:r w:rsidR="00705AD1">
        <w:rPr>
          <w:rFonts w:ascii="Arial" w:hAnsi="Arial" w:cs="Arial"/>
          <w:sz w:val="24"/>
          <w:szCs w:val="24"/>
        </w:rPr>
        <w:t xml:space="preserve">  and</w:t>
      </w:r>
      <w:proofErr w:type="gramEnd"/>
      <w:r w:rsidR="00705AD1">
        <w:rPr>
          <w:rFonts w:ascii="Arial" w:hAnsi="Arial" w:cs="Arial"/>
          <w:sz w:val="24"/>
          <w:szCs w:val="24"/>
        </w:rPr>
        <w:t xml:space="preserve"> Theodosios Kyriakides.  </w:t>
      </w:r>
    </w:p>
    <w:p w14:paraId="43A41D6D" w14:textId="77777777" w:rsidR="00DA25C1" w:rsidRPr="00DA25C1" w:rsidRDefault="00DA25C1" w:rsidP="00B73A30">
      <w:pPr>
        <w:pStyle w:val="ListParagraph"/>
        <w:numPr>
          <w:ilvl w:val="0"/>
          <w:numId w:val="36"/>
        </w:numPr>
        <w:rPr>
          <w:rFonts w:ascii="Arial" w:hAnsi="Arial" w:cs="Arial"/>
          <w:b/>
          <w:i/>
          <w:sz w:val="24"/>
          <w:szCs w:val="24"/>
        </w:rPr>
      </w:pPr>
      <w:r>
        <w:rPr>
          <w:rFonts w:ascii="Arial" w:hAnsi="Arial" w:cs="Arial"/>
          <w:sz w:val="24"/>
          <w:szCs w:val="24"/>
        </w:rPr>
        <w:t xml:space="preserve">Also discussed were ideas for future </w:t>
      </w:r>
      <w:proofErr w:type="gramStart"/>
      <w:r>
        <w:rPr>
          <w:rFonts w:ascii="Arial" w:hAnsi="Arial" w:cs="Arial"/>
          <w:sz w:val="24"/>
          <w:szCs w:val="24"/>
        </w:rPr>
        <w:t>fund raising</w:t>
      </w:r>
      <w:proofErr w:type="gramEnd"/>
      <w:r>
        <w:rPr>
          <w:rFonts w:ascii="Arial" w:hAnsi="Arial" w:cs="Arial"/>
          <w:sz w:val="24"/>
          <w:szCs w:val="24"/>
        </w:rPr>
        <w:t xml:space="preserve"> events and about possibly changing the day of our meetings since Katherine will be teaching on Tuesdays beginning in January.  </w:t>
      </w:r>
    </w:p>
    <w:p w14:paraId="0A09B66B" w14:textId="77777777" w:rsidR="00DA25C1" w:rsidRDefault="00DA25C1" w:rsidP="00DA25C1">
      <w:pPr>
        <w:rPr>
          <w:rFonts w:ascii="Arial" w:hAnsi="Arial" w:cs="Arial"/>
          <w:sz w:val="24"/>
          <w:szCs w:val="24"/>
        </w:rPr>
      </w:pPr>
    </w:p>
    <w:p w14:paraId="31A7D5DA" w14:textId="77777777" w:rsidR="00DA25C1" w:rsidRDefault="00DA25C1" w:rsidP="00DA25C1">
      <w:pPr>
        <w:rPr>
          <w:rFonts w:ascii="Arial" w:hAnsi="Arial" w:cs="Arial"/>
          <w:sz w:val="24"/>
          <w:szCs w:val="24"/>
        </w:rPr>
      </w:pPr>
      <w:r w:rsidRPr="00DA25C1">
        <w:rPr>
          <w:rFonts w:ascii="Arial" w:hAnsi="Arial" w:cs="Arial"/>
          <w:b/>
          <w:sz w:val="24"/>
          <w:szCs w:val="24"/>
        </w:rPr>
        <w:t>Meeting Adjourned</w:t>
      </w:r>
      <w:r>
        <w:rPr>
          <w:rFonts w:ascii="Arial" w:hAnsi="Arial" w:cs="Arial"/>
          <w:sz w:val="24"/>
          <w:szCs w:val="24"/>
        </w:rPr>
        <w:t>:  8:55 P.M.</w:t>
      </w:r>
      <w:r w:rsidR="00705AD1" w:rsidRPr="00DA25C1">
        <w:rPr>
          <w:rFonts w:ascii="Arial" w:hAnsi="Arial" w:cs="Arial"/>
          <w:sz w:val="24"/>
          <w:szCs w:val="24"/>
        </w:rPr>
        <w:t xml:space="preserve">  </w:t>
      </w:r>
    </w:p>
    <w:p w14:paraId="0EC3E1C4" w14:textId="77777777" w:rsidR="00E51CDF" w:rsidRPr="00DA25C1" w:rsidRDefault="00DA25C1" w:rsidP="00DA25C1">
      <w:pPr>
        <w:rPr>
          <w:rFonts w:ascii="Arial" w:hAnsi="Arial" w:cs="Arial"/>
          <w:b/>
          <w:i/>
          <w:sz w:val="24"/>
          <w:szCs w:val="24"/>
        </w:rPr>
      </w:pPr>
      <w:r w:rsidRPr="00DA25C1">
        <w:rPr>
          <w:rFonts w:ascii="Arial" w:hAnsi="Arial" w:cs="Arial"/>
          <w:b/>
          <w:sz w:val="24"/>
          <w:szCs w:val="24"/>
        </w:rPr>
        <w:t>Next Meeting</w:t>
      </w:r>
      <w:r>
        <w:rPr>
          <w:rFonts w:ascii="Arial" w:hAnsi="Arial" w:cs="Arial"/>
          <w:sz w:val="24"/>
          <w:szCs w:val="24"/>
        </w:rPr>
        <w:t>:  November 8, 2022, 6:30 P.M.</w:t>
      </w:r>
      <w:r w:rsidR="00E51CDF" w:rsidRPr="00DA25C1">
        <w:rPr>
          <w:rFonts w:ascii="Arial" w:hAnsi="Arial" w:cs="Arial"/>
          <w:sz w:val="24"/>
          <w:szCs w:val="24"/>
        </w:rPr>
        <w:t xml:space="preserve"> </w:t>
      </w:r>
    </w:p>
    <w:p w14:paraId="0BB8E051" w14:textId="77777777" w:rsidR="00B73A30" w:rsidRPr="00DC7385" w:rsidRDefault="00DC7385" w:rsidP="00E51CDF">
      <w:pPr>
        <w:pStyle w:val="ListParagraph"/>
        <w:rPr>
          <w:rFonts w:ascii="Arial" w:hAnsi="Arial" w:cs="Arial"/>
          <w:b/>
          <w:i/>
          <w:sz w:val="24"/>
          <w:szCs w:val="24"/>
        </w:rPr>
      </w:pPr>
      <w:r>
        <w:rPr>
          <w:rFonts w:ascii="Arial" w:hAnsi="Arial" w:cs="Arial"/>
          <w:sz w:val="24"/>
          <w:szCs w:val="24"/>
        </w:rPr>
        <w:lastRenderedPageBreak/>
        <w:t xml:space="preserve"> </w:t>
      </w:r>
      <w:r w:rsidRPr="00DC7385">
        <w:rPr>
          <w:rFonts w:ascii="Arial" w:hAnsi="Arial" w:cs="Arial"/>
          <w:i/>
          <w:sz w:val="24"/>
          <w:szCs w:val="24"/>
        </w:rPr>
        <w:t xml:space="preserve"> </w:t>
      </w:r>
    </w:p>
    <w:p w14:paraId="4E823B2C" w14:textId="77777777" w:rsidR="008C47D4" w:rsidRDefault="008C47D4" w:rsidP="002E02E9">
      <w:pPr>
        <w:rPr>
          <w:rFonts w:ascii="Arial" w:hAnsi="Arial" w:cs="Arial"/>
          <w:b/>
          <w:sz w:val="24"/>
          <w:szCs w:val="24"/>
        </w:rPr>
      </w:pPr>
    </w:p>
    <w:p w14:paraId="7524E637"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23A0C704" w14:textId="77777777" w:rsidR="00BE7B8B" w:rsidRPr="006B77F3" w:rsidRDefault="002304AE" w:rsidP="002304AE">
      <w:pPr>
        <w:pStyle w:val="ListParagraph"/>
        <w:rPr>
          <w:sz w:val="20"/>
          <w:szCs w:val="20"/>
        </w:rPr>
      </w:pPr>
      <w:r w:rsidRPr="006B77F3">
        <w:rPr>
          <w:rFonts w:ascii="Arial" w:hAnsi="Arial" w:cs="Arial"/>
          <w:i/>
          <w:sz w:val="20"/>
          <w:szCs w:val="20"/>
        </w:rPr>
        <w:t xml:space="preserve">To promote and help strengthen the Stockton Hellenic Studies program and enable Hellenic Studies students acquire the knowledge first developed by ancient, classical, </w:t>
      </w:r>
      <w:proofErr w:type="gramStart"/>
      <w:r w:rsidRPr="006B77F3">
        <w:rPr>
          <w:rFonts w:ascii="Arial" w:hAnsi="Arial" w:cs="Arial"/>
          <w:i/>
          <w:sz w:val="20"/>
          <w:szCs w:val="20"/>
        </w:rPr>
        <w:t>byzantine</w:t>
      </w:r>
      <w:proofErr w:type="gramEnd"/>
      <w:r w:rsidRPr="006B77F3">
        <w:rPr>
          <w:rFonts w:ascii="Arial" w:hAnsi="Arial" w:cs="Arial"/>
          <w:i/>
          <w:sz w:val="20"/>
          <w:szCs w:val="20"/>
        </w:rPr>
        <w:t xml:space="preserve"> and contemporary Greek scholars.  FHS does this through annual fundraising events which fund scholarships, </w:t>
      </w:r>
      <w:proofErr w:type="gramStart"/>
      <w:r w:rsidRPr="006B77F3">
        <w:rPr>
          <w:rFonts w:ascii="Arial" w:hAnsi="Arial" w:cs="Arial"/>
          <w:i/>
          <w:sz w:val="20"/>
          <w:szCs w:val="20"/>
        </w:rPr>
        <w:t>student</w:t>
      </w:r>
      <w:proofErr w:type="gramEnd"/>
      <w:r w:rsidRPr="006B77F3">
        <w:rPr>
          <w:rFonts w:ascii="Arial" w:hAnsi="Arial" w:cs="Arial"/>
          <w:i/>
          <w:sz w:val="20"/>
          <w:szCs w:val="20"/>
        </w:rPr>
        <w:t xml:space="preserve">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1A5A" w14:textId="77777777" w:rsidR="0013484A" w:rsidRDefault="0013484A" w:rsidP="00B56567">
      <w:r>
        <w:separator/>
      </w:r>
    </w:p>
  </w:endnote>
  <w:endnote w:type="continuationSeparator" w:id="0">
    <w:p w14:paraId="53B7A41A" w14:textId="77777777" w:rsidR="0013484A" w:rsidRDefault="0013484A"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A84" w14:textId="77777777" w:rsidR="00705AD1" w:rsidRDefault="0070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62C8ACF6" w14:textId="77777777" w:rsidR="00705AD1" w:rsidRDefault="00705A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3006B" w:rsidRPr="00E3006B">
          <w:rPr>
            <w:b/>
            <w:bCs/>
            <w:noProof/>
          </w:rPr>
          <w:t>2</w:t>
        </w:r>
        <w:r>
          <w:rPr>
            <w:b/>
            <w:bCs/>
            <w:noProof/>
          </w:rPr>
          <w:fldChar w:fldCharType="end"/>
        </w:r>
        <w:r>
          <w:rPr>
            <w:b/>
            <w:bCs/>
          </w:rPr>
          <w:t xml:space="preserve"> | </w:t>
        </w:r>
        <w:r>
          <w:rPr>
            <w:color w:val="7F7F7F" w:themeColor="background1" w:themeShade="7F"/>
            <w:spacing w:val="60"/>
          </w:rPr>
          <w:t>Page</w:t>
        </w:r>
      </w:p>
    </w:sdtContent>
  </w:sdt>
  <w:p w14:paraId="47A039A6" w14:textId="77777777" w:rsidR="00705AD1" w:rsidRDefault="00705AD1"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C9B4" w14:textId="77777777" w:rsidR="00705AD1" w:rsidRDefault="0070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C84E" w14:textId="77777777" w:rsidR="0013484A" w:rsidRDefault="0013484A" w:rsidP="00B56567">
      <w:r>
        <w:separator/>
      </w:r>
    </w:p>
  </w:footnote>
  <w:footnote w:type="continuationSeparator" w:id="0">
    <w:p w14:paraId="42E1E579" w14:textId="77777777" w:rsidR="0013484A" w:rsidRDefault="0013484A"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9E6A" w14:textId="77777777" w:rsidR="00705AD1" w:rsidRDefault="0070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6A6B" w14:textId="77777777" w:rsidR="00705AD1" w:rsidRDefault="00705AD1" w:rsidP="000E0B23">
    <w:pPr>
      <w:pStyle w:val="Header"/>
    </w:pPr>
    <w:r w:rsidRPr="00B56567">
      <w:rPr>
        <w:noProof/>
      </w:rPr>
      <w:drawing>
        <wp:inline distT="0" distB="0" distL="0" distR="0" wp14:anchorId="78A5D323" wp14:editId="0CA1E36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7516" w14:textId="77777777" w:rsidR="00705AD1" w:rsidRDefault="0070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C2D70"/>
    <w:multiLevelType w:val="hybridMultilevel"/>
    <w:tmpl w:val="DFCC2FD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7562"/>
    <w:multiLevelType w:val="hybridMultilevel"/>
    <w:tmpl w:val="F2D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E47FC"/>
    <w:multiLevelType w:val="hybridMultilevel"/>
    <w:tmpl w:val="B1A8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D590B"/>
    <w:multiLevelType w:val="hybridMultilevel"/>
    <w:tmpl w:val="964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0179183">
    <w:abstractNumId w:val="30"/>
  </w:num>
  <w:num w:numId="2" w16cid:durableId="1070227249">
    <w:abstractNumId w:val="20"/>
  </w:num>
  <w:num w:numId="3" w16cid:durableId="697584682">
    <w:abstractNumId w:val="26"/>
  </w:num>
  <w:num w:numId="4" w16cid:durableId="1571114227">
    <w:abstractNumId w:val="2"/>
  </w:num>
  <w:num w:numId="5" w16cid:durableId="1931349039">
    <w:abstractNumId w:val="0"/>
  </w:num>
  <w:num w:numId="6" w16cid:durableId="102115646">
    <w:abstractNumId w:val="18"/>
  </w:num>
  <w:num w:numId="7" w16cid:durableId="448666342">
    <w:abstractNumId w:val="23"/>
  </w:num>
  <w:num w:numId="8" w16cid:durableId="295375854">
    <w:abstractNumId w:val="22"/>
  </w:num>
  <w:num w:numId="9" w16cid:durableId="983659951">
    <w:abstractNumId w:val="34"/>
  </w:num>
  <w:num w:numId="10" w16cid:durableId="1067804363">
    <w:abstractNumId w:val="4"/>
  </w:num>
  <w:num w:numId="11" w16cid:durableId="708604121">
    <w:abstractNumId w:val="8"/>
  </w:num>
  <w:num w:numId="12" w16cid:durableId="1492215787">
    <w:abstractNumId w:val="25"/>
  </w:num>
  <w:num w:numId="13" w16cid:durableId="567498775">
    <w:abstractNumId w:val="27"/>
  </w:num>
  <w:num w:numId="14" w16cid:durableId="990594725">
    <w:abstractNumId w:val="33"/>
  </w:num>
  <w:num w:numId="15" w16cid:durableId="1727752228">
    <w:abstractNumId w:val="32"/>
  </w:num>
  <w:num w:numId="16" w16cid:durableId="1131286055">
    <w:abstractNumId w:val="14"/>
  </w:num>
  <w:num w:numId="17" w16cid:durableId="1523129163">
    <w:abstractNumId w:val="1"/>
  </w:num>
  <w:num w:numId="18" w16cid:durableId="756555805">
    <w:abstractNumId w:val="13"/>
  </w:num>
  <w:num w:numId="19" w16cid:durableId="2022537791">
    <w:abstractNumId w:val="21"/>
  </w:num>
  <w:num w:numId="20" w16cid:durableId="116030020">
    <w:abstractNumId w:val="5"/>
  </w:num>
  <w:num w:numId="21" w16cid:durableId="238251451">
    <w:abstractNumId w:val="19"/>
  </w:num>
  <w:num w:numId="22" w16cid:durableId="115876335">
    <w:abstractNumId w:val="3"/>
  </w:num>
  <w:num w:numId="23" w16cid:durableId="640883489">
    <w:abstractNumId w:val="11"/>
  </w:num>
  <w:num w:numId="24" w16cid:durableId="1771393020">
    <w:abstractNumId w:val="24"/>
  </w:num>
  <w:num w:numId="25" w16cid:durableId="1941258652">
    <w:abstractNumId w:val="17"/>
  </w:num>
  <w:num w:numId="26" w16cid:durableId="2014916832">
    <w:abstractNumId w:val="28"/>
  </w:num>
  <w:num w:numId="27" w16cid:durableId="113213026">
    <w:abstractNumId w:val="6"/>
  </w:num>
  <w:num w:numId="28" w16cid:durableId="1770344215">
    <w:abstractNumId w:val="16"/>
  </w:num>
  <w:num w:numId="29" w16cid:durableId="1090010233">
    <w:abstractNumId w:val="35"/>
  </w:num>
  <w:num w:numId="30" w16cid:durableId="2088306110">
    <w:abstractNumId w:val="7"/>
  </w:num>
  <w:num w:numId="31" w16cid:durableId="1625817448">
    <w:abstractNumId w:val="10"/>
  </w:num>
  <w:num w:numId="32" w16cid:durableId="283274407">
    <w:abstractNumId w:val="15"/>
  </w:num>
  <w:num w:numId="33" w16cid:durableId="720833935">
    <w:abstractNumId w:val="29"/>
  </w:num>
  <w:num w:numId="34" w16cid:durableId="334722060">
    <w:abstractNumId w:val="12"/>
  </w:num>
  <w:num w:numId="35" w16cid:durableId="215698787">
    <w:abstractNumId w:val="9"/>
  </w:num>
  <w:num w:numId="36" w16cid:durableId="17557804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C2803"/>
    <w:rsid w:val="000D1834"/>
    <w:rsid w:val="000D742A"/>
    <w:rsid w:val="000E0B23"/>
    <w:rsid w:val="000F5D08"/>
    <w:rsid w:val="00100C1B"/>
    <w:rsid w:val="0010483F"/>
    <w:rsid w:val="00104FAC"/>
    <w:rsid w:val="001150C8"/>
    <w:rsid w:val="00125142"/>
    <w:rsid w:val="00127FC2"/>
    <w:rsid w:val="00133112"/>
    <w:rsid w:val="0013484A"/>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211"/>
    <w:rsid w:val="00277A6B"/>
    <w:rsid w:val="002840BF"/>
    <w:rsid w:val="00287A9C"/>
    <w:rsid w:val="00287F7B"/>
    <w:rsid w:val="002A7E88"/>
    <w:rsid w:val="002B0597"/>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72EBD"/>
    <w:rsid w:val="00486E28"/>
    <w:rsid w:val="0049270D"/>
    <w:rsid w:val="004974CA"/>
    <w:rsid w:val="004A5A8A"/>
    <w:rsid w:val="004B097E"/>
    <w:rsid w:val="004B46E6"/>
    <w:rsid w:val="004C7F4C"/>
    <w:rsid w:val="004D4BDB"/>
    <w:rsid w:val="004F0221"/>
    <w:rsid w:val="004F7A49"/>
    <w:rsid w:val="00511A90"/>
    <w:rsid w:val="00523BA7"/>
    <w:rsid w:val="00524EAF"/>
    <w:rsid w:val="005276CD"/>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04CE"/>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4BC7"/>
    <w:rsid w:val="006E7C7B"/>
    <w:rsid w:val="006F2346"/>
    <w:rsid w:val="006F2452"/>
    <w:rsid w:val="0070346E"/>
    <w:rsid w:val="00705AD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73A30"/>
    <w:rsid w:val="00B90977"/>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16C1"/>
    <w:rsid w:val="00CA2911"/>
    <w:rsid w:val="00CA3BE6"/>
    <w:rsid w:val="00CC2E9D"/>
    <w:rsid w:val="00CC7B16"/>
    <w:rsid w:val="00CE3727"/>
    <w:rsid w:val="00CE6E40"/>
    <w:rsid w:val="00CF1F57"/>
    <w:rsid w:val="00CF2FA7"/>
    <w:rsid w:val="00D027AD"/>
    <w:rsid w:val="00D03AA3"/>
    <w:rsid w:val="00D078B6"/>
    <w:rsid w:val="00D16284"/>
    <w:rsid w:val="00D213CA"/>
    <w:rsid w:val="00D2639C"/>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1C6"/>
    <w:rsid w:val="00D92CB4"/>
    <w:rsid w:val="00DA25C1"/>
    <w:rsid w:val="00DA598C"/>
    <w:rsid w:val="00DC4F11"/>
    <w:rsid w:val="00DC6C5C"/>
    <w:rsid w:val="00DC7385"/>
    <w:rsid w:val="00DD515C"/>
    <w:rsid w:val="00DD56C9"/>
    <w:rsid w:val="00DF0F1D"/>
    <w:rsid w:val="00E07C7E"/>
    <w:rsid w:val="00E12836"/>
    <w:rsid w:val="00E26CB0"/>
    <w:rsid w:val="00E3006B"/>
    <w:rsid w:val="00E326DC"/>
    <w:rsid w:val="00E51CDF"/>
    <w:rsid w:val="00E54ED0"/>
    <w:rsid w:val="00E90FF6"/>
    <w:rsid w:val="00E910BA"/>
    <w:rsid w:val="00E974CD"/>
    <w:rsid w:val="00EA53C5"/>
    <w:rsid w:val="00EB6F6F"/>
    <w:rsid w:val="00ED0B89"/>
    <w:rsid w:val="00EE3FE8"/>
    <w:rsid w:val="00EF7F6C"/>
    <w:rsid w:val="00F11A0C"/>
    <w:rsid w:val="00F37206"/>
    <w:rsid w:val="00F37E7A"/>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E60F9"/>
  <w15:docId w15:val="{D145EED4-A697-40F4-8C25-7A3E2D82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2022-11-06T23:23:00Z</dcterms:created>
  <dcterms:modified xsi:type="dcterms:W3CDTF">2022-11-06T23:23:00Z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